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88" w:rsidRPr="00457707" w:rsidRDefault="003F5F88" w:rsidP="00457707">
      <w:pPr>
        <w:widowControl w:val="0"/>
        <w:autoSpaceDE w:val="0"/>
        <w:autoSpaceDN w:val="0"/>
        <w:adjustRightInd w:val="0"/>
        <w:spacing w:after="0" w:line="240" w:lineRule="auto"/>
        <w:jc w:val="center"/>
        <w:rPr>
          <w:rFonts w:ascii="Times New Roman" w:hAnsi="Times New Roman" w:cs="Times New Roman"/>
          <w:sz w:val="28"/>
          <w:szCs w:val="28"/>
        </w:rPr>
      </w:pPr>
      <w:r w:rsidRPr="00457707">
        <w:rPr>
          <w:rFonts w:ascii="Times New Roman" w:hAnsi="Times New Roman" w:cs="Times New Roman"/>
          <w:sz w:val="28"/>
          <w:szCs w:val="28"/>
        </w:rPr>
        <w:t>Ханты-Мансийский автономный округ – Югра</w:t>
      </w:r>
    </w:p>
    <w:p w:rsidR="003F5F88" w:rsidRDefault="003F5F88" w:rsidP="00457707">
      <w:pPr>
        <w:spacing w:after="0" w:line="240" w:lineRule="auto"/>
        <w:jc w:val="center"/>
        <w:rPr>
          <w:rFonts w:ascii="Times New Roman" w:hAnsi="Times New Roman" w:cs="Times New Roman"/>
          <w:sz w:val="28"/>
          <w:szCs w:val="28"/>
        </w:rPr>
      </w:pPr>
      <w:r w:rsidRPr="00457707">
        <w:rPr>
          <w:rFonts w:ascii="Times New Roman" w:hAnsi="Times New Roman" w:cs="Times New Roman"/>
          <w:sz w:val="28"/>
          <w:szCs w:val="28"/>
        </w:rPr>
        <w:t>Ханты-Мансийский район</w:t>
      </w:r>
    </w:p>
    <w:p w:rsidR="003F5F88" w:rsidRDefault="003F5F88" w:rsidP="003F5F88">
      <w:pPr>
        <w:spacing w:after="0" w:line="240" w:lineRule="auto"/>
        <w:rPr>
          <w:rFonts w:ascii="Times New Roman" w:hAnsi="Times New Roman" w:cs="Times New Roman"/>
          <w:sz w:val="28"/>
          <w:szCs w:val="28"/>
        </w:rPr>
      </w:pPr>
    </w:p>
    <w:p w:rsidR="003F5F88" w:rsidRDefault="003F5F88" w:rsidP="003F5F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B06134">
        <w:rPr>
          <w:rFonts w:ascii="Times New Roman" w:hAnsi="Times New Roman" w:cs="Times New Roman"/>
          <w:b/>
          <w:sz w:val="28"/>
          <w:szCs w:val="28"/>
        </w:rPr>
        <w:t>униципальное образование</w:t>
      </w:r>
    </w:p>
    <w:p w:rsidR="003F5F88" w:rsidRDefault="00B06134" w:rsidP="003F5F88">
      <w:pPr>
        <w:spacing w:after="0" w:line="240" w:lineRule="auto"/>
        <w:jc w:val="center"/>
        <w:rPr>
          <w:rFonts w:ascii="Times New Roman" w:hAnsi="Times New Roman" w:cs="Times New Roman"/>
          <w:color w:val="FF0000"/>
          <w:sz w:val="28"/>
          <w:szCs w:val="28"/>
          <w:u w:val="single"/>
        </w:rPr>
      </w:pPr>
      <w:r>
        <w:rPr>
          <w:rFonts w:ascii="Times New Roman" w:hAnsi="Times New Roman" w:cs="Times New Roman"/>
          <w:b/>
          <w:sz w:val="28"/>
          <w:szCs w:val="28"/>
        </w:rPr>
        <w:t>сельское поселение</w:t>
      </w:r>
      <w:r>
        <w:rPr>
          <w:rFonts w:ascii="Times New Roman" w:hAnsi="Times New Roman" w:cs="Times New Roman"/>
          <w:sz w:val="28"/>
          <w:szCs w:val="28"/>
        </w:rPr>
        <w:t xml:space="preserve"> </w:t>
      </w:r>
      <w:r>
        <w:rPr>
          <w:rFonts w:ascii="Times New Roman" w:hAnsi="Times New Roman" w:cs="Times New Roman"/>
          <w:b/>
          <w:sz w:val="28"/>
          <w:szCs w:val="28"/>
        </w:rPr>
        <w:t>Н</w:t>
      </w:r>
      <w:r w:rsidRPr="004705F8">
        <w:rPr>
          <w:rFonts w:ascii="Times New Roman" w:hAnsi="Times New Roman" w:cs="Times New Roman"/>
          <w:b/>
          <w:sz w:val="28"/>
          <w:szCs w:val="28"/>
        </w:rPr>
        <w:t>ялинское</w:t>
      </w:r>
    </w:p>
    <w:p w:rsidR="003F5F88" w:rsidRDefault="003F5F88" w:rsidP="003F5F88">
      <w:pPr>
        <w:spacing w:after="0" w:line="240" w:lineRule="auto"/>
        <w:jc w:val="center"/>
        <w:rPr>
          <w:rFonts w:ascii="Times New Roman" w:hAnsi="Times New Roman" w:cs="Times New Roman"/>
          <w:sz w:val="28"/>
          <w:szCs w:val="28"/>
        </w:rPr>
      </w:pPr>
    </w:p>
    <w:p w:rsidR="003F5F88" w:rsidRPr="00FC09B1" w:rsidRDefault="003F5F88" w:rsidP="00FC09B1">
      <w:pPr>
        <w:spacing w:after="0" w:line="240" w:lineRule="auto"/>
        <w:jc w:val="center"/>
      </w:pPr>
      <w:r>
        <w:rPr>
          <w:rFonts w:ascii="Times New Roman" w:hAnsi="Times New Roman" w:cs="Times New Roman"/>
          <w:b/>
          <w:bCs/>
          <w:sz w:val="28"/>
          <w:szCs w:val="28"/>
        </w:rPr>
        <w:t>АДМИНИСТРАЦИЯ</w:t>
      </w:r>
      <w:r w:rsidR="00FC09B1">
        <w:t xml:space="preserve"> </w:t>
      </w:r>
      <w:r>
        <w:rPr>
          <w:rFonts w:ascii="Times New Roman" w:hAnsi="Times New Roman" w:cs="Times New Roman"/>
          <w:b/>
          <w:bCs/>
          <w:sz w:val="28"/>
          <w:szCs w:val="28"/>
        </w:rPr>
        <w:t xml:space="preserve">СЕЛЬСКОГО ПОСЕЛЕНИЯ </w:t>
      </w:r>
    </w:p>
    <w:p w:rsidR="003F5F88" w:rsidRDefault="003F5F88" w:rsidP="003F5F88">
      <w:pPr>
        <w:spacing w:after="0" w:line="240" w:lineRule="auto"/>
        <w:jc w:val="center"/>
        <w:rPr>
          <w:rFonts w:ascii="Times New Roman" w:hAnsi="Times New Roman" w:cs="Times New Roman"/>
          <w:b/>
          <w:bCs/>
          <w:sz w:val="28"/>
          <w:szCs w:val="28"/>
        </w:rPr>
      </w:pPr>
    </w:p>
    <w:p w:rsidR="003F5F88" w:rsidRDefault="00AB6711" w:rsidP="003F5F88">
      <w:pPr>
        <w:spacing w:after="0" w:line="240" w:lineRule="auto"/>
        <w:jc w:val="center"/>
      </w:pPr>
      <w:r>
        <w:rPr>
          <w:rFonts w:ascii="Times New Roman" w:hAnsi="Times New Roman" w:cs="Times New Roman"/>
          <w:b/>
          <w:bCs/>
          <w:sz w:val="28"/>
          <w:szCs w:val="28"/>
        </w:rPr>
        <w:t>ПО</w:t>
      </w:r>
      <w:r w:rsidR="00FC09B1">
        <w:rPr>
          <w:rFonts w:ascii="Times New Roman" w:hAnsi="Times New Roman" w:cs="Times New Roman"/>
          <w:b/>
          <w:bCs/>
          <w:sz w:val="28"/>
          <w:szCs w:val="28"/>
        </w:rPr>
        <w:t>СТАНОВЛЕНИ</w:t>
      </w:r>
      <w:r w:rsidR="003F5F88">
        <w:rPr>
          <w:rFonts w:ascii="Times New Roman" w:hAnsi="Times New Roman" w:cs="Times New Roman"/>
          <w:b/>
          <w:bCs/>
          <w:sz w:val="28"/>
          <w:szCs w:val="28"/>
        </w:rPr>
        <w:t>Е</w:t>
      </w:r>
    </w:p>
    <w:p w:rsidR="003F5F88" w:rsidRDefault="003F5F88" w:rsidP="003F5F88">
      <w:pPr>
        <w:spacing w:after="0" w:line="240" w:lineRule="auto"/>
        <w:rPr>
          <w:rFonts w:ascii="Times New Roman" w:hAnsi="Times New Roman" w:cs="Times New Roman"/>
          <w:b/>
          <w:bCs/>
          <w:sz w:val="28"/>
          <w:szCs w:val="28"/>
        </w:rPr>
      </w:pPr>
    </w:p>
    <w:p w:rsidR="003F5F88" w:rsidRDefault="00B06134" w:rsidP="004705F8">
      <w:pPr>
        <w:spacing w:after="0"/>
        <w:contextualSpacing/>
        <w:rPr>
          <w:rFonts w:ascii="Times New Roman" w:hAnsi="Times New Roman" w:cs="Times New Roman"/>
          <w:sz w:val="28"/>
          <w:szCs w:val="28"/>
        </w:rPr>
      </w:pPr>
      <w:r>
        <w:rPr>
          <w:rFonts w:ascii="Times New Roman" w:hAnsi="Times New Roman" w:cs="Times New Roman"/>
          <w:sz w:val="28"/>
          <w:szCs w:val="28"/>
        </w:rPr>
        <w:t>от 20.02.2019</w:t>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sidR="004705F8">
        <w:rPr>
          <w:rFonts w:ascii="Times New Roman" w:hAnsi="Times New Roman" w:cs="Times New Roman"/>
          <w:sz w:val="28"/>
          <w:szCs w:val="28"/>
        </w:rPr>
        <w:tab/>
      </w:r>
      <w:r>
        <w:rPr>
          <w:rFonts w:ascii="Times New Roman" w:hAnsi="Times New Roman" w:cs="Times New Roman"/>
          <w:sz w:val="28"/>
          <w:szCs w:val="28"/>
        </w:rPr>
        <w:t>№ 8</w:t>
      </w:r>
    </w:p>
    <w:p w:rsidR="004705F8" w:rsidRPr="004705F8" w:rsidRDefault="004705F8" w:rsidP="004705F8">
      <w:pPr>
        <w:spacing w:after="0"/>
        <w:contextualSpacing/>
        <w:rPr>
          <w:rFonts w:ascii="Times New Roman" w:hAnsi="Times New Roman" w:cs="Times New Roman"/>
          <w:i/>
          <w:sz w:val="28"/>
          <w:szCs w:val="28"/>
          <w:u w:val="single"/>
        </w:rPr>
      </w:pPr>
      <w:r w:rsidRPr="004705F8">
        <w:rPr>
          <w:rFonts w:ascii="Times New Roman" w:hAnsi="Times New Roman" w:cs="Times New Roman"/>
          <w:i/>
          <w:sz w:val="28"/>
          <w:szCs w:val="28"/>
        </w:rPr>
        <w:t>с. Нялинское</w:t>
      </w:r>
    </w:p>
    <w:p w:rsidR="003F5F88" w:rsidRDefault="003F5F88" w:rsidP="003F5F88">
      <w:pPr>
        <w:spacing w:after="0" w:line="240" w:lineRule="auto"/>
        <w:jc w:val="both"/>
        <w:rPr>
          <w:rFonts w:ascii="Times New Roman" w:hAnsi="Times New Roman" w:cs="Times New Roman"/>
          <w:b/>
          <w:sz w:val="28"/>
          <w:szCs w:val="28"/>
        </w:rPr>
      </w:pPr>
    </w:p>
    <w:p w:rsidR="00457707" w:rsidRDefault="000364E7" w:rsidP="00457707">
      <w:pPr>
        <w:pStyle w:val="aa"/>
        <w:spacing w:after="0" w:line="283" w:lineRule="exact"/>
        <w:ind w:right="1701"/>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w:t>
      </w:r>
    </w:p>
    <w:p w:rsidR="00457707" w:rsidRDefault="000364E7" w:rsidP="00457707">
      <w:pPr>
        <w:pStyle w:val="aa"/>
        <w:spacing w:after="0" w:line="283" w:lineRule="exact"/>
        <w:ind w:right="1701"/>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сельского поселения Нялинское </w:t>
      </w:r>
    </w:p>
    <w:p w:rsidR="003F5F88" w:rsidRPr="000364E7" w:rsidRDefault="000364E7" w:rsidP="00457707">
      <w:pPr>
        <w:pStyle w:val="aa"/>
        <w:spacing w:after="0" w:line="283" w:lineRule="exact"/>
        <w:ind w:right="1701"/>
        <w:jc w:val="both"/>
        <w:rPr>
          <w:rFonts w:ascii="Times New Roman" w:hAnsi="Times New Roman" w:cs="Times New Roman"/>
          <w:b w:val="0"/>
          <w:color w:val="000001"/>
          <w:sz w:val="28"/>
          <w:szCs w:val="28"/>
        </w:rPr>
      </w:pPr>
      <w:r>
        <w:rPr>
          <w:rFonts w:ascii="Times New Roman" w:hAnsi="Times New Roman" w:cs="Times New Roman"/>
          <w:b w:val="0"/>
          <w:sz w:val="28"/>
          <w:szCs w:val="28"/>
        </w:rPr>
        <w:t xml:space="preserve">от </w:t>
      </w:r>
      <w:r w:rsidR="00457707">
        <w:rPr>
          <w:rFonts w:ascii="Times New Roman" w:hAnsi="Times New Roman" w:cs="Times New Roman"/>
          <w:b w:val="0"/>
          <w:sz w:val="28"/>
          <w:szCs w:val="28"/>
        </w:rPr>
        <w:t>01.09.2014 № 47 «О представлении гражданами, претендующими на замещение должностей 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 расходах, об имуществе и обязательствах имущественного характера»</w:t>
      </w:r>
    </w:p>
    <w:p w:rsidR="00DB0BFD" w:rsidRPr="00D90228" w:rsidRDefault="00DB0BFD" w:rsidP="003F5F88">
      <w:pPr>
        <w:pStyle w:val="a3"/>
        <w:jc w:val="both"/>
        <w:rPr>
          <w:noProof/>
          <w:szCs w:val="28"/>
        </w:rPr>
      </w:pPr>
    </w:p>
    <w:p w:rsidR="00644952" w:rsidRPr="003F5F88" w:rsidRDefault="00234D31" w:rsidP="0064495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w:t>
      </w:r>
      <w:r w:rsidR="00457707">
        <w:rPr>
          <w:rFonts w:ascii="Times New Roman" w:hAnsi="Times New Roman" w:cs="Times New Roman"/>
          <w:sz w:val="28"/>
          <w:szCs w:val="28"/>
        </w:rPr>
        <w:t xml:space="preserve">целях </w:t>
      </w:r>
      <w:r w:rsidR="00246062">
        <w:rPr>
          <w:rFonts w:ascii="Times New Roman" w:hAnsi="Times New Roman" w:cs="Times New Roman"/>
          <w:sz w:val="28"/>
          <w:szCs w:val="28"/>
        </w:rPr>
        <w:t xml:space="preserve">приведения в соответствие действующему законодательству Российской Федерации, </w:t>
      </w:r>
      <w:r w:rsidR="00FF1602">
        <w:rPr>
          <w:rFonts w:ascii="Times New Roman" w:hAnsi="Times New Roman" w:cs="Times New Roman"/>
          <w:sz w:val="28"/>
          <w:szCs w:val="28"/>
        </w:rPr>
        <w:t xml:space="preserve">устранения замечаний юридико-технического характера в соответствии с экспертным заключением </w:t>
      </w:r>
      <w:proofErr w:type="gramStart"/>
      <w:r w:rsidR="00FF1602">
        <w:rPr>
          <w:rFonts w:ascii="Times New Roman" w:hAnsi="Times New Roman" w:cs="Times New Roman"/>
          <w:sz w:val="28"/>
          <w:szCs w:val="28"/>
        </w:rPr>
        <w:t>Управления государственной регистрации нормативных правовых актов Аппарата Губернатора</w:t>
      </w:r>
      <w:proofErr w:type="gramEnd"/>
      <w:r w:rsidR="00FF1602">
        <w:rPr>
          <w:rFonts w:ascii="Times New Roman" w:hAnsi="Times New Roman" w:cs="Times New Roman"/>
          <w:sz w:val="28"/>
          <w:szCs w:val="28"/>
        </w:rPr>
        <w:t xml:space="preserve"> Ханты-Мансийского автономного округа – Югры от 07.11.2018 № 01.03-М-753</w:t>
      </w:r>
      <w:r w:rsidR="00457707">
        <w:rPr>
          <w:rFonts w:ascii="Times New Roman" w:hAnsi="Times New Roman" w:cs="Times New Roman"/>
          <w:sz w:val="28"/>
          <w:szCs w:val="28"/>
        </w:rPr>
        <w:t>:</w:t>
      </w:r>
    </w:p>
    <w:p w:rsidR="00644952" w:rsidRPr="003F5F88" w:rsidRDefault="00644952" w:rsidP="00696179">
      <w:pPr>
        <w:pStyle w:val="FORMATTEXT"/>
        <w:ind w:firstLine="680"/>
        <w:jc w:val="both"/>
        <w:rPr>
          <w:rFonts w:ascii="Times New Roman" w:hAnsi="Times New Roman" w:cs="Times New Roman"/>
          <w:sz w:val="28"/>
          <w:szCs w:val="28"/>
        </w:rPr>
      </w:pPr>
    </w:p>
    <w:p w:rsidR="00F42029" w:rsidRDefault="00F42029" w:rsidP="004705F8">
      <w:pPr>
        <w:pStyle w:val="FORMATTEXT"/>
        <w:numPr>
          <w:ilvl w:val="0"/>
          <w:numId w:val="1"/>
        </w:numPr>
        <w:ind w:left="0" w:firstLine="737"/>
        <w:jc w:val="both"/>
        <w:rPr>
          <w:rFonts w:ascii="Times New Roman" w:hAnsi="Times New Roman" w:cs="Times New Roman"/>
          <w:bCs/>
          <w:sz w:val="28"/>
          <w:szCs w:val="28"/>
        </w:rPr>
      </w:pPr>
      <w:r>
        <w:rPr>
          <w:rFonts w:ascii="Times New Roman" w:hAnsi="Times New Roman" w:cs="Times New Roman"/>
          <w:sz w:val="28"/>
          <w:szCs w:val="28"/>
        </w:rPr>
        <w:t xml:space="preserve">Внести в приложение к постановлению от </w:t>
      </w:r>
      <w:r w:rsidRPr="00F42029">
        <w:rPr>
          <w:rFonts w:ascii="Times New Roman" w:hAnsi="Times New Roman" w:cs="Times New Roman"/>
          <w:bCs/>
          <w:sz w:val="28"/>
          <w:szCs w:val="28"/>
        </w:rPr>
        <w:t>01.09.2014 № 47 «О представлении гражданами, претен</w:t>
      </w:r>
      <w:r w:rsidR="004705F8">
        <w:rPr>
          <w:rFonts w:ascii="Times New Roman" w:hAnsi="Times New Roman" w:cs="Times New Roman"/>
          <w:bCs/>
          <w:sz w:val="28"/>
          <w:szCs w:val="28"/>
        </w:rPr>
        <w:t xml:space="preserve">дующими на замещение должностей </w:t>
      </w:r>
      <w:r w:rsidRPr="00F42029">
        <w:rPr>
          <w:rFonts w:ascii="Times New Roman" w:hAnsi="Times New Roman" w:cs="Times New Roman"/>
          <w:bCs/>
          <w:sz w:val="28"/>
          <w:szCs w:val="28"/>
        </w:rPr>
        <w:t>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 расходах, об имуществе и обязательствах имущественного характера»</w:t>
      </w:r>
      <w:r>
        <w:rPr>
          <w:rFonts w:ascii="Times New Roman" w:hAnsi="Times New Roman" w:cs="Times New Roman"/>
          <w:bCs/>
          <w:sz w:val="28"/>
          <w:szCs w:val="28"/>
        </w:rPr>
        <w:t xml:space="preserve"> следующие изменения:</w:t>
      </w:r>
    </w:p>
    <w:p w:rsidR="008B1606" w:rsidRDefault="00FF1602" w:rsidP="008B1606">
      <w:pPr>
        <w:pStyle w:val="a6"/>
        <w:numPr>
          <w:ilvl w:val="1"/>
          <w:numId w:val="3"/>
        </w:numPr>
        <w:ind w:left="0" w:firstLine="720"/>
        <w:jc w:val="both"/>
        <w:rPr>
          <w:rFonts w:ascii="Times New Roman" w:hAnsi="Times New Roman"/>
          <w:bCs/>
          <w:sz w:val="28"/>
          <w:szCs w:val="28"/>
        </w:rPr>
      </w:pPr>
      <w:r>
        <w:rPr>
          <w:rFonts w:ascii="Times New Roman" w:hAnsi="Times New Roman"/>
          <w:bCs/>
          <w:sz w:val="28"/>
          <w:szCs w:val="28"/>
        </w:rPr>
        <w:t>В реквизитах</w:t>
      </w:r>
      <w:r w:rsidR="008B1606">
        <w:rPr>
          <w:rFonts w:ascii="Times New Roman" w:hAnsi="Times New Roman"/>
          <w:bCs/>
          <w:sz w:val="28"/>
          <w:szCs w:val="28"/>
        </w:rPr>
        <w:t xml:space="preserve"> приложения </w:t>
      </w:r>
      <w:r>
        <w:rPr>
          <w:rFonts w:ascii="Times New Roman" w:hAnsi="Times New Roman"/>
          <w:bCs/>
          <w:sz w:val="28"/>
          <w:szCs w:val="28"/>
        </w:rPr>
        <w:t xml:space="preserve">слова </w:t>
      </w:r>
      <w:r w:rsidR="008B1606">
        <w:rPr>
          <w:rFonts w:ascii="Times New Roman" w:hAnsi="Times New Roman"/>
          <w:bCs/>
          <w:sz w:val="28"/>
          <w:szCs w:val="28"/>
        </w:rPr>
        <w:t>«</w:t>
      </w:r>
      <w:r>
        <w:rPr>
          <w:rFonts w:ascii="Times New Roman" w:hAnsi="Times New Roman"/>
          <w:bCs/>
          <w:sz w:val="28"/>
          <w:szCs w:val="28"/>
        </w:rPr>
        <w:t xml:space="preserve">от 01.09.2014 </w:t>
      </w:r>
      <w:r w:rsidR="008B1606">
        <w:rPr>
          <w:rFonts w:ascii="Times New Roman" w:hAnsi="Times New Roman"/>
          <w:bCs/>
          <w:sz w:val="28"/>
          <w:szCs w:val="28"/>
        </w:rPr>
        <w:t xml:space="preserve">№ 46» заменить </w:t>
      </w:r>
      <w:r w:rsidR="001C7243">
        <w:rPr>
          <w:rFonts w:ascii="Times New Roman" w:hAnsi="Times New Roman"/>
          <w:bCs/>
          <w:sz w:val="28"/>
          <w:szCs w:val="28"/>
        </w:rPr>
        <w:t>словами</w:t>
      </w:r>
      <w:r w:rsidR="008B1606">
        <w:rPr>
          <w:rFonts w:ascii="Times New Roman" w:hAnsi="Times New Roman"/>
          <w:bCs/>
          <w:sz w:val="28"/>
          <w:szCs w:val="28"/>
        </w:rPr>
        <w:t xml:space="preserve"> «</w:t>
      </w:r>
      <w:r>
        <w:rPr>
          <w:rFonts w:ascii="Times New Roman" w:hAnsi="Times New Roman"/>
          <w:bCs/>
          <w:sz w:val="28"/>
          <w:szCs w:val="28"/>
        </w:rPr>
        <w:t xml:space="preserve">от 01.09.2014 </w:t>
      </w:r>
      <w:r w:rsidR="008B1606">
        <w:rPr>
          <w:rFonts w:ascii="Times New Roman" w:hAnsi="Times New Roman"/>
          <w:bCs/>
          <w:sz w:val="28"/>
          <w:szCs w:val="28"/>
        </w:rPr>
        <w:t>№ 47».</w:t>
      </w:r>
    </w:p>
    <w:p w:rsidR="008B1606" w:rsidRDefault="008B1606" w:rsidP="008B1606">
      <w:pPr>
        <w:pStyle w:val="a6"/>
        <w:numPr>
          <w:ilvl w:val="1"/>
          <w:numId w:val="3"/>
        </w:numPr>
        <w:jc w:val="both"/>
        <w:rPr>
          <w:rFonts w:ascii="Times New Roman" w:hAnsi="Times New Roman"/>
          <w:bCs/>
          <w:sz w:val="28"/>
          <w:szCs w:val="28"/>
        </w:rPr>
      </w:pPr>
      <w:r>
        <w:rPr>
          <w:rFonts w:ascii="Times New Roman" w:hAnsi="Times New Roman"/>
          <w:bCs/>
          <w:sz w:val="28"/>
          <w:szCs w:val="28"/>
        </w:rPr>
        <w:t>В пункте 12 слова «</w:t>
      </w:r>
      <w:proofErr w:type="gramStart"/>
      <w:r>
        <w:rPr>
          <w:rFonts w:ascii="Times New Roman" w:hAnsi="Times New Roman"/>
          <w:bCs/>
          <w:sz w:val="28"/>
          <w:szCs w:val="28"/>
        </w:rPr>
        <w:t>общероссийским</w:t>
      </w:r>
      <w:proofErr w:type="gramEnd"/>
      <w:r>
        <w:rPr>
          <w:rFonts w:ascii="Times New Roman" w:hAnsi="Times New Roman"/>
          <w:bCs/>
          <w:sz w:val="28"/>
          <w:szCs w:val="28"/>
        </w:rPr>
        <w:t xml:space="preserve"> и окружным» исключить.</w:t>
      </w:r>
    </w:p>
    <w:p w:rsidR="00F42029" w:rsidRDefault="00097B84" w:rsidP="00097B84">
      <w:pPr>
        <w:pStyle w:val="a6"/>
        <w:numPr>
          <w:ilvl w:val="1"/>
          <w:numId w:val="3"/>
        </w:numPr>
        <w:jc w:val="both"/>
        <w:rPr>
          <w:rFonts w:ascii="Times New Roman" w:hAnsi="Times New Roman"/>
          <w:bCs/>
          <w:sz w:val="28"/>
          <w:szCs w:val="28"/>
        </w:rPr>
      </w:pPr>
      <w:r>
        <w:rPr>
          <w:rFonts w:ascii="Times New Roman" w:hAnsi="Times New Roman"/>
          <w:bCs/>
          <w:sz w:val="28"/>
          <w:szCs w:val="28"/>
        </w:rPr>
        <w:t>Пункты 2 и 3 изложить в новой редакции:</w:t>
      </w:r>
    </w:p>
    <w:p w:rsidR="00097B84" w:rsidRPr="00097B84" w:rsidRDefault="00097B84" w:rsidP="00097B84">
      <w:pPr>
        <w:pStyle w:val="a6"/>
        <w:ind w:firstLine="709"/>
        <w:jc w:val="both"/>
        <w:rPr>
          <w:rFonts w:ascii="Times New Roman" w:hAnsi="Times New Roman"/>
          <w:bCs/>
          <w:sz w:val="28"/>
          <w:szCs w:val="28"/>
        </w:rPr>
      </w:pPr>
      <w:r>
        <w:rPr>
          <w:rFonts w:ascii="Times New Roman" w:hAnsi="Times New Roman"/>
          <w:bCs/>
          <w:sz w:val="28"/>
          <w:szCs w:val="28"/>
        </w:rPr>
        <w:t xml:space="preserve">«2. </w:t>
      </w:r>
      <w:r w:rsidRPr="00097B84">
        <w:rPr>
          <w:rFonts w:ascii="Times New Roman" w:hAnsi="Times New Roman"/>
          <w:bCs/>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w:t>
      </w:r>
      <w:r>
        <w:rPr>
          <w:rFonts w:ascii="Times New Roman" w:hAnsi="Times New Roman"/>
          <w:bCs/>
          <w:sz w:val="28"/>
          <w:szCs w:val="28"/>
        </w:rPr>
        <w:t>муниципальной</w:t>
      </w:r>
      <w:r w:rsidRPr="00097B84">
        <w:rPr>
          <w:rFonts w:ascii="Times New Roman" w:hAnsi="Times New Roman"/>
          <w:bCs/>
          <w:sz w:val="28"/>
          <w:szCs w:val="28"/>
        </w:rPr>
        <w:t xml:space="preserve"> службы </w:t>
      </w:r>
      <w:r>
        <w:rPr>
          <w:rFonts w:ascii="Times New Roman" w:hAnsi="Times New Roman"/>
          <w:bCs/>
          <w:sz w:val="28"/>
          <w:szCs w:val="28"/>
        </w:rPr>
        <w:t>Администрации сельского поселения Нялинское</w:t>
      </w:r>
      <w:r w:rsidRPr="00097B84">
        <w:rPr>
          <w:rFonts w:ascii="Times New Roman" w:hAnsi="Times New Roman"/>
          <w:bCs/>
          <w:sz w:val="28"/>
          <w:szCs w:val="28"/>
        </w:rPr>
        <w:t xml:space="preserve"> (далее - гражданин).</w:t>
      </w:r>
    </w:p>
    <w:p w:rsidR="00097B84" w:rsidRPr="00097B84" w:rsidRDefault="00097B84" w:rsidP="00097B84">
      <w:pPr>
        <w:pStyle w:val="a6"/>
        <w:ind w:firstLine="709"/>
        <w:jc w:val="both"/>
        <w:rPr>
          <w:rFonts w:ascii="Times New Roman" w:hAnsi="Times New Roman"/>
          <w:bCs/>
          <w:sz w:val="28"/>
          <w:szCs w:val="28"/>
        </w:rPr>
      </w:pPr>
      <w:proofErr w:type="gramStart"/>
      <w:r w:rsidRPr="00097B84">
        <w:rPr>
          <w:rFonts w:ascii="Times New Roman" w:hAnsi="Times New Roman"/>
          <w:bCs/>
          <w:sz w:val="28"/>
          <w:szCs w:val="28"/>
        </w:rPr>
        <w:lastRenderedPageBreak/>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w:t>
      </w:r>
      <w:r>
        <w:rPr>
          <w:rFonts w:ascii="Times New Roman" w:hAnsi="Times New Roman"/>
          <w:bCs/>
          <w:sz w:val="28"/>
          <w:szCs w:val="28"/>
        </w:rPr>
        <w:t>муниципального</w:t>
      </w:r>
      <w:r w:rsidRPr="00097B84">
        <w:rPr>
          <w:rFonts w:ascii="Times New Roman" w:hAnsi="Times New Roman"/>
          <w:bCs/>
          <w:sz w:val="28"/>
          <w:szCs w:val="28"/>
        </w:rPr>
        <w:t xml:space="preserve"> служащего, замещавшего по состоянию на 31 декабря отчетного года должность </w:t>
      </w:r>
      <w:r>
        <w:rPr>
          <w:rFonts w:ascii="Times New Roman" w:hAnsi="Times New Roman"/>
          <w:bCs/>
          <w:sz w:val="28"/>
          <w:szCs w:val="28"/>
        </w:rPr>
        <w:t>муниципальной</w:t>
      </w:r>
      <w:r w:rsidRPr="00097B84">
        <w:rPr>
          <w:rFonts w:ascii="Times New Roman" w:hAnsi="Times New Roman"/>
          <w:bCs/>
          <w:sz w:val="28"/>
          <w:szCs w:val="28"/>
        </w:rPr>
        <w:t xml:space="preserve"> службы, предусмотренную перечнем должностей, утвержденным постановлением </w:t>
      </w:r>
      <w:r>
        <w:rPr>
          <w:rFonts w:ascii="Times New Roman" w:hAnsi="Times New Roman"/>
          <w:bCs/>
          <w:sz w:val="28"/>
          <w:szCs w:val="28"/>
        </w:rPr>
        <w:t xml:space="preserve">администрации сельского поселения Нялинское </w:t>
      </w:r>
      <w:r w:rsidRPr="00097B84">
        <w:rPr>
          <w:rFonts w:ascii="Times New Roman" w:hAnsi="Times New Roman"/>
          <w:bCs/>
          <w:sz w:val="28"/>
          <w:szCs w:val="28"/>
        </w:rPr>
        <w:t>в соответствии с указанным постановлением.</w:t>
      </w:r>
      <w:proofErr w:type="gramEnd"/>
    </w:p>
    <w:p w:rsidR="00097B84" w:rsidRPr="00097B84" w:rsidRDefault="00097B84" w:rsidP="00B2108A">
      <w:pPr>
        <w:pStyle w:val="a6"/>
        <w:ind w:firstLine="709"/>
        <w:jc w:val="both"/>
        <w:rPr>
          <w:rFonts w:ascii="Times New Roman" w:hAnsi="Times New Roman"/>
          <w:bCs/>
          <w:sz w:val="28"/>
          <w:szCs w:val="28"/>
        </w:rPr>
      </w:pPr>
      <w:proofErr w:type="gramStart"/>
      <w:r w:rsidRPr="00097B84">
        <w:rPr>
          <w:rFonts w:ascii="Times New Roman" w:hAnsi="Times New Roman"/>
          <w:bCs/>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w:t>
      </w:r>
      <w:r>
        <w:rPr>
          <w:rFonts w:ascii="Times New Roman" w:hAnsi="Times New Roman"/>
          <w:bCs/>
          <w:sz w:val="28"/>
          <w:szCs w:val="28"/>
        </w:rPr>
        <w:t xml:space="preserve">муниципального служащего, </w:t>
      </w:r>
      <w:r w:rsidRPr="00097B84">
        <w:rPr>
          <w:rFonts w:ascii="Times New Roman" w:hAnsi="Times New Roman"/>
          <w:bCs/>
          <w:sz w:val="28"/>
          <w:szCs w:val="28"/>
        </w:rPr>
        <w:t xml:space="preserve">замещающего должность </w:t>
      </w:r>
      <w:r>
        <w:rPr>
          <w:rFonts w:ascii="Times New Roman" w:hAnsi="Times New Roman"/>
          <w:bCs/>
          <w:sz w:val="28"/>
          <w:szCs w:val="28"/>
        </w:rPr>
        <w:t>муниципальной</w:t>
      </w:r>
      <w:r w:rsidRPr="00097B84">
        <w:rPr>
          <w:rFonts w:ascii="Times New Roman" w:hAnsi="Times New Roman"/>
          <w:bCs/>
          <w:sz w:val="28"/>
          <w:szCs w:val="28"/>
        </w:rPr>
        <w:t xml:space="preserve"> службы </w:t>
      </w:r>
      <w:r w:rsidR="00B2108A">
        <w:rPr>
          <w:rFonts w:ascii="Times New Roman" w:hAnsi="Times New Roman"/>
          <w:bCs/>
          <w:sz w:val="28"/>
          <w:szCs w:val="28"/>
        </w:rPr>
        <w:t>администрации сельского поселения Нялинское</w:t>
      </w:r>
      <w:r w:rsidRPr="00097B84">
        <w:rPr>
          <w:rFonts w:ascii="Times New Roman" w:hAnsi="Times New Roman"/>
          <w:bCs/>
          <w:sz w:val="28"/>
          <w:szCs w:val="28"/>
        </w:rPr>
        <w:t>, не пре</w:t>
      </w:r>
      <w:r w:rsidR="007C2548">
        <w:rPr>
          <w:rFonts w:ascii="Times New Roman" w:hAnsi="Times New Roman"/>
          <w:bCs/>
          <w:sz w:val="28"/>
          <w:szCs w:val="28"/>
        </w:rPr>
        <w:t>дусмотренную Перечнем</w:t>
      </w:r>
      <w:r w:rsidRPr="00097B84">
        <w:rPr>
          <w:rFonts w:ascii="Times New Roman" w:hAnsi="Times New Roman"/>
          <w:bCs/>
          <w:sz w:val="28"/>
          <w:szCs w:val="28"/>
        </w:rPr>
        <w:t xml:space="preserve"> должностей, и претендующего на замещение должности </w:t>
      </w:r>
      <w:r w:rsidR="00B2108A">
        <w:rPr>
          <w:rFonts w:ascii="Times New Roman" w:hAnsi="Times New Roman"/>
          <w:bCs/>
          <w:sz w:val="28"/>
          <w:szCs w:val="28"/>
        </w:rPr>
        <w:t>муниципальной</w:t>
      </w:r>
      <w:r w:rsidRPr="00097B84">
        <w:rPr>
          <w:rFonts w:ascii="Times New Roman" w:hAnsi="Times New Roman"/>
          <w:bCs/>
          <w:sz w:val="28"/>
          <w:szCs w:val="28"/>
        </w:rPr>
        <w:t xml:space="preserve"> службы </w:t>
      </w:r>
      <w:r w:rsidR="00B2108A">
        <w:rPr>
          <w:rFonts w:ascii="Times New Roman" w:hAnsi="Times New Roman"/>
          <w:bCs/>
          <w:sz w:val="28"/>
          <w:szCs w:val="28"/>
        </w:rPr>
        <w:t>администрации сельского поселения Нялинское</w:t>
      </w:r>
      <w:r w:rsidR="007C2548">
        <w:rPr>
          <w:rFonts w:ascii="Times New Roman" w:hAnsi="Times New Roman"/>
          <w:bCs/>
          <w:sz w:val="28"/>
          <w:szCs w:val="28"/>
        </w:rPr>
        <w:t>, предусмотренную этим Перечнем</w:t>
      </w:r>
      <w:r w:rsidRPr="00097B84">
        <w:rPr>
          <w:rFonts w:ascii="Times New Roman" w:hAnsi="Times New Roman"/>
          <w:bCs/>
          <w:sz w:val="28"/>
          <w:szCs w:val="28"/>
        </w:rPr>
        <w:t xml:space="preserve"> должностей (далее</w:t>
      </w:r>
      <w:proofErr w:type="gramEnd"/>
      <w:r w:rsidRPr="00097B84">
        <w:rPr>
          <w:rFonts w:ascii="Times New Roman" w:hAnsi="Times New Roman"/>
          <w:bCs/>
          <w:sz w:val="28"/>
          <w:szCs w:val="28"/>
        </w:rPr>
        <w:t xml:space="preserve"> - кандидат на должность, предусм</w:t>
      </w:r>
      <w:r w:rsidR="007C2548">
        <w:rPr>
          <w:rFonts w:ascii="Times New Roman" w:hAnsi="Times New Roman"/>
          <w:bCs/>
          <w:sz w:val="28"/>
          <w:szCs w:val="28"/>
        </w:rPr>
        <w:t>отренную Перечнем</w:t>
      </w:r>
      <w:r w:rsidR="00B2108A">
        <w:rPr>
          <w:rFonts w:ascii="Times New Roman" w:hAnsi="Times New Roman"/>
          <w:bCs/>
          <w:sz w:val="28"/>
          <w:szCs w:val="28"/>
        </w:rPr>
        <w:t xml:space="preserve"> должностей).</w:t>
      </w:r>
    </w:p>
    <w:p w:rsidR="00097B84" w:rsidRP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3. 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
    <w:p w:rsidR="00097B84" w:rsidRP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 xml:space="preserve">а) гражданами - при поступлении на </w:t>
      </w:r>
      <w:r w:rsidR="00B2108A">
        <w:rPr>
          <w:rFonts w:ascii="Times New Roman" w:hAnsi="Times New Roman"/>
          <w:bCs/>
          <w:sz w:val="28"/>
          <w:szCs w:val="28"/>
        </w:rPr>
        <w:t xml:space="preserve">муниципальную </w:t>
      </w:r>
      <w:r w:rsidRPr="00097B84">
        <w:rPr>
          <w:rFonts w:ascii="Times New Roman" w:hAnsi="Times New Roman"/>
          <w:bCs/>
          <w:sz w:val="28"/>
          <w:szCs w:val="28"/>
        </w:rPr>
        <w:t xml:space="preserve">службу </w:t>
      </w:r>
      <w:r w:rsidR="00B2108A">
        <w:rPr>
          <w:rFonts w:ascii="Times New Roman" w:hAnsi="Times New Roman"/>
          <w:bCs/>
          <w:sz w:val="28"/>
          <w:szCs w:val="28"/>
        </w:rPr>
        <w:t>в администрацию сельского поселения Нялинское</w:t>
      </w:r>
      <w:r w:rsidRPr="00097B84">
        <w:rPr>
          <w:rFonts w:ascii="Times New Roman" w:hAnsi="Times New Roman"/>
          <w:bCs/>
          <w:sz w:val="28"/>
          <w:szCs w:val="28"/>
        </w:rPr>
        <w:t>;</w:t>
      </w:r>
    </w:p>
    <w:p w:rsidR="00097B84" w:rsidRP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б) кандидатами на должности</w:t>
      </w:r>
      <w:r w:rsidR="00B06134">
        <w:rPr>
          <w:rFonts w:ascii="Times New Roman" w:hAnsi="Times New Roman"/>
          <w:bCs/>
          <w:sz w:val="28"/>
          <w:szCs w:val="28"/>
        </w:rPr>
        <w:t>, предусмотренные Перечнем</w:t>
      </w:r>
      <w:r w:rsidRPr="00097B84">
        <w:rPr>
          <w:rFonts w:ascii="Times New Roman" w:hAnsi="Times New Roman"/>
          <w:bCs/>
          <w:sz w:val="28"/>
          <w:szCs w:val="28"/>
        </w:rPr>
        <w:t xml:space="preserve"> должностей - при назначении на должности </w:t>
      </w:r>
      <w:r w:rsidR="00B2108A">
        <w:rPr>
          <w:rFonts w:ascii="Times New Roman" w:hAnsi="Times New Roman"/>
          <w:bCs/>
          <w:sz w:val="28"/>
          <w:szCs w:val="28"/>
        </w:rPr>
        <w:t>муниципальной</w:t>
      </w:r>
      <w:r w:rsidRPr="00097B84">
        <w:rPr>
          <w:rFonts w:ascii="Times New Roman" w:hAnsi="Times New Roman"/>
          <w:bCs/>
          <w:sz w:val="28"/>
          <w:szCs w:val="28"/>
        </w:rPr>
        <w:t xml:space="preserve"> службы, предусмотренные Перечнями должностей;</w:t>
      </w:r>
    </w:p>
    <w:p w:rsid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 xml:space="preserve">в) </w:t>
      </w:r>
      <w:r w:rsidR="00B2108A">
        <w:rPr>
          <w:rFonts w:ascii="Times New Roman" w:hAnsi="Times New Roman"/>
          <w:bCs/>
          <w:sz w:val="28"/>
          <w:szCs w:val="28"/>
        </w:rPr>
        <w:t>муниципальными</w:t>
      </w:r>
      <w:r w:rsidRPr="00097B84">
        <w:rPr>
          <w:rFonts w:ascii="Times New Roman" w:hAnsi="Times New Roman"/>
          <w:bCs/>
          <w:sz w:val="28"/>
          <w:szCs w:val="28"/>
        </w:rPr>
        <w:t xml:space="preserve"> служащими, замещавшими по состоянию на 31 декабря отчетного года должности </w:t>
      </w:r>
      <w:r w:rsidR="00B2108A">
        <w:rPr>
          <w:rFonts w:ascii="Times New Roman" w:hAnsi="Times New Roman"/>
          <w:bCs/>
          <w:sz w:val="28"/>
          <w:szCs w:val="28"/>
        </w:rPr>
        <w:t>муниципальной</w:t>
      </w:r>
      <w:r w:rsidRPr="00097B84">
        <w:rPr>
          <w:rFonts w:ascii="Times New Roman" w:hAnsi="Times New Roman"/>
          <w:bCs/>
          <w:sz w:val="28"/>
          <w:szCs w:val="28"/>
        </w:rPr>
        <w:t xml:space="preserve"> службы, предусмотрен</w:t>
      </w:r>
      <w:r w:rsidR="007C2548">
        <w:rPr>
          <w:rFonts w:ascii="Times New Roman" w:hAnsi="Times New Roman"/>
          <w:bCs/>
          <w:sz w:val="28"/>
          <w:szCs w:val="28"/>
        </w:rPr>
        <w:t>ные Перечнем</w:t>
      </w:r>
      <w:r w:rsidRPr="00097B84">
        <w:rPr>
          <w:rFonts w:ascii="Times New Roman" w:hAnsi="Times New Roman"/>
          <w:bCs/>
          <w:sz w:val="28"/>
          <w:szCs w:val="28"/>
        </w:rPr>
        <w:t xml:space="preserve"> должностей, - ежегодно не позднее 30 апреля года, следующего </w:t>
      </w:r>
      <w:proofErr w:type="gramStart"/>
      <w:r w:rsidRPr="00097B84">
        <w:rPr>
          <w:rFonts w:ascii="Times New Roman" w:hAnsi="Times New Roman"/>
          <w:bCs/>
          <w:sz w:val="28"/>
          <w:szCs w:val="28"/>
        </w:rPr>
        <w:t>за</w:t>
      </w:r>
      <w:proofErr w:type="gramEnd"/>
      <w:r w:rsidRPr="00097B84">
        <w:rPr>
          <w:rFonts w:ascii="Times New Roman" w:hAnsi="Times New Roman"/>
          <w:bCs/>
          <w:sz w:val="28"/>
          <w:szCs w:val="28"/>
        </w:rPr>
        <w:t xml:space="preserve"> отчетным.</w:t>
      </w:r>
      <w:r>
        <w:rPr>
          <w:rFonts w:ascii="Times New Roman" w:hAnsi="Times New Roman"/>
          <w:bCs/>
          <w:sz w:val="28"/>
          <w:szCs w:val="28"/>
        </w:rPr>
        <w:t>»</w:t>
      </w:r>
    </w:p>
    <w:p w:rsidR="004C2A72" w:rsidRDefault="004C2A72" w:rsidP="007C2548">
      <w:pPr>
        <w:pStyle w:val="a6"/>
        <w:numPr>
          <w:ilvl w:val="1"/>
          <w:numId w:val="3"/>
        </w:numPr>
        <w:ind w:left="0" w:firstLine="709"/>
        <w:jc w:val="both"/>
        <w:rPr>
          <w:rFonts w:ascii="Times New Roman" w:hAnsi="Times New Roman"/>
          <w:bCs/>
          <w:sz w:val="28"/>
          <w:szCs w:val="28"/>
        </w:rPr>
      </w:pPr>
      <w:r>
        <w:rPr>
          <w:rFonts w:ascii="Times New Roman" w:hAnsi="Times New Roman"/>
          <w:bCs/>
          <w:sz w:val="28"/>
          <w:szCs w:val="28"/>
        </w:rPr>
        <w:t>Дополнить пунктом 4.1. следующего содержания:</w:t>
      </w:r>
    </w:p>
    <w:p w:rsidR="004C2A72" w:rsidRDefault="004C2A72" w:rsidP="007C2548">
      <w:pPr>
        <w:pStyle w:val="a6"/>
        <w:ind w:firstLine="709"/>
        <w:jc w:val="both"/>
        <w:rPr>
          <w:rFonts w:ascii="Times New Roman" w:hAnsi="Times New Roman"/>
          <w:bCs/>
          <w:sz w:val="28"/>
          <w:szCs w:val="28"/>
        </w:rPr>
      </w:pPr>
      <w:r>
        <w:rPr>
          <w:rFonts w:ascii="Times New Roman" w:hAnsi="Times New Roman"/>
          <w:bCs/>
          <w:sz w:val="28"/>
          <w:szCs w:val="28"/>
        </w:rPr>
        <w:t xml:space="preserve">«4.1. </w:t>
      </w:r>
      <w:r w:rsidRPr="004C2A72">
        <w:rPr>
          <w:rFonts w:ascii="Times New Roman" w:hAnsi="Times New Roman"/>
          <w:bCs/>
          <w:sz w:val="28"/>
          <w:szCs w:val="28"/>
        </w:rPr>
        <w:t>Кандидат на долж</w:t>
      </w:r>
      <w:r w:rsidR="00B06134">
        <w:rPr>
          <w:rFonts w:ascii="Times New Roman" w:hAnsi="Times New Roman"/>
          <w:bCs/>
          <w:sz w:val="28"/>
          <w:szCs w:val="28"/>
        </w:rPr>
        <w:t>ность, предусмотренную Перечнем</w:t>
      </w:r>
      <w:r w:rsidRPr="004C2A72">
        <w:rPr>
          <w:rFonts w:ascii="Times New Roman" w:hAnsi="Times New Roman"/>
          <w:bCs/>
          <w:sz w:val="28"/>
          <w:szCs w:val="28"/>
        </w:rPr>
        <w:t xml:space="preserve">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4C2A72">
        <w:rPr>
          <w:rFonts w:ascii="Times New Roman" w:hAnsi="Times New Roman"/>
          <w:bCs/>
          <w:sz w:val="28"/>
          <w:szCs w:val="28"/>
        </w:rPr>
        <w:t>.</w:t>
      </w:r>
      <w:r>
        <w:rPr>
          <w:rFonts w:ascii="Times New Roman" w:hAnsi="Times New Roman"/>
          <w:bCs/>
          <w:sz w:val="28"/>
          <w:szCs w:val="28"/>
        </w:rPr>
        <w:t>».</w:t>
      </w:r>
      <w:proofErr w:type="gramEnd"/>
    </w:p>
    <w:p w:rsidR="004C2A72" w:rsidRDefault="004C2A72" w:rsidP="007C2548">
      <w:pPr>
        <w:pStyle w:val="a6"/>
        <w:numPr>
          <w:ilvl w:val="1"/>
          <w:numId w:val="3"/>
        </w:numPr>
        <w:ind w:left="0" w:firstLine="709"/>
        <w:jc w:val="both"/>
        <w:rPr>
          <w:rFonts w:ascii="Times New Roman" w:hAnsi="Times New Roman"/>
          <w:bCs/>
          <w:sz w:val="28"/>
          <w:szCs w:val="28"/>
        </w:rPr>
      </w:pPr>
      <w:r>
        <w:rPr>
          <w:rFonts w:ascii="Times New Roman" w:hAnsi="Times New Roman"/>
          <w:bCs/>
          <w:sz w:val="28"/>
          <w:szCs w:val="28"/>
        </w:rPr>
        <w:t>Пункт 6 признать утратившим силу.</w:t>
      </w:r>
    </w:p>
    <w:p w:rsidR="004C2A72" w:rsidRDefault="007C2548" w:rsidP="007C2548">
      <w:pPr>
        <w:pStyle w:val="a6"/>
        <w:numPr>
          <w:ilvl w:val="1"/>
          <w:numId w:val="3"/>
        </w:numPr>
        <w:ind w:left="0" w:firstLine="709"/>
        <w:jc w:val="both"/>
        <w:rPr>
          <w:rFonts w:ascii="Times New Roman" w:hAnsi="Times New Roman"/>
          <w:bCs/>
          <w:sz w:val="28"/>
          <w:szCs w:val="28"/>
        </w:rPr>
      </w:pPr>
      <w:r>
        <w:rPr>
          <w:rFonts w:ascii="Times New Roman" w:hAnsi="Times New Roman"/>
          <w:bCs/>
          <w:sz w:val="28"/>
          <w:szCs w:val="28"/>
        </w:rPr>
        <w:t>Пункт</w:t>
      </w:r>
      <w:r w:rsidR="004C2A72">
        <w:rPr>
          <w:rFonts w:ascii="Times New Roman" w:hAnsi="Times New Roman"/>
          <w:bCs/>
          <w:sz w:val="28"/>
          <w:szCs w:val="28"/>
        </w:rPr>
        <w:t xml:space="preserve"> 8 после слов «В случае, если гражданин или муниципальный служащий</w:t>
      </w:r>
      <w:proofErr w:type="gramStart"/>
      <w:r w:rsidR="004C2A72">
        <w:rPr>
          <w:rFonts w:ascii="Times New Roman" w:hAnsi="Times New Roman"/>
          <w:bCs/>
          <w:sz w:val="28"/>
          <w:szCs w:val="28"/>
        </w:rPr>
        <w:t>,»</w:t>
      </w:r>
      <w:proofErr w:type="gramEnd"/>
      <w:r w:rsidR="004C2A72">
        <w:rPr>
          <w:rFonts w:ascii="Times New Roman" w:hAnsi="Times New Roman"/>
          <w:bCs/>
          <w:sz w:val="28"/>
          <w:szCs w:val="28"/>
        </w:rPr>
        <w:t xml:space="preserve"> добавить слова</w:t>
      </w:r>
      <w:r w:rsidR="00B06134">
        <w:rPr>
          <w:rFonts w:ascii="Times New Roman" w:hAnsi="Times New Roman"/>
          <w:bCs/>
          <w:sz w:val="28"/>
          <w:szCs w:val="28"/>
        </w:rPr>
        <w:t>ми</w:t>
      </w:r>
      <w:r w:rsidR="004C2A72">
        <w:rPr>
          <w:rFonts w:ascii="Times New Roman" w:hAnsi="Times New Roman"/>
          <w:bCs/>
          <w:sz w:val="28"/>
          <w:szCs w:val="28"/>
        </w:rPr>
        <w:t xml:space="preserve"> «</w:t>
      </w:r>
      <w:r w:rsidR="006C7F64" w:rsidRPr="006C7F64">
        <w:rPr>
          <w:rFonts w:ascii="Times New Roman" w:hAnsi="Times New Roman"/>
          <w:bCs/>
          <w:sz w:val="28"/>
          <w:szCs w:val="28"/>
        </w:rPr>
        <w:t>кандидат на должность, предусмотренную Переч</w:t>
      </w:r>
      <w:r w:rsidR="00B06134">
        <w:rPr>
          <w:rFonts w:ascii="Times New Roman" w:hAnsi="Times New Roman"/>
          <w:bCs/>
          <w:sz w:val="28"/>
          <w:szCs w:val="28"/>
        </w:rPr>
        <w:t>нем</w:t>
      </w:r>
      <w:r w:rsidR="006C7F64" w:rsidRPr="006C7F64">
        <w:rPr>
          <w:rFonts w:ascii="Times New Roman" w:hAnsi="Times New Roman"/>
          <w:bCs/>
          <w:sz w:val="28"/>
          <w:szCs w:val="28"/>
        </w:rPr>
        <w:t xml:space="preserve"> должностей,</w:t>
      </w:r>
      <w:r w:rsidR="004C2A72">
        <w:rPr>
          <w:rFonts w:ascii="Times New Roman" w:hAnsi="Times New Roman"/>
          <w:bCs/>
          <w:sz w:val="28"/>
          <w:szCs w:val="28"/>
        </w:rPr>
        <w:t>»</w:t>
      </w:r>
      <w:r w:rsidR="006C7F64">
        <w:rPr>
          <w:rFonts w:ascii="Times New Roman" w:hAnsi="Times New Roman"/>
          <w:bCs/>
          <w:sz w:val="28"/>
          <w:szCs w:val="28"/>
        </w:rPr>
        <w:t>.</w:t>
      </w:r>
    </w:p>
    <w:p w:rsidR="006C7F64" w:rsidRDefault="006C7F64" w:rsidP="007C2548">
      <w:pPr>
        <w:pStyle w:val="a6"/>
        <w:numPr>
          <w:ilvl w:val="1"/>
          <w:numId w:val="3"/>
        </w:numPr>
        <w:ind w:left="0" w:firstLine="709"/>
        <w:jc w:val="both"/>
        <w:rPr>
          <w:rFonts w:ascii="Times New Roman" w:hAnsi="Times New Roman"/>
          <w:bCs/>
          <w:sz w:val="28"/>
          <w:szCs w:val="28"/>
        </w:rPr>
      </w:pPr>
      <w:r>
        <w:rPr>
          <w:rFonts w:ascii="Times New Roman" w:hAnsi="Times New Roman"/>
          <w:bCs/>
          <w:sz w:val="28"/>
          <w:szCs w:val="28"/>
        </w:rPr>
        <w:t xml:space="preserve">Абзац </w:t>
      </w:r>
      <w:r w:rsidR="007C2548">
        <w:rPr>
          <w:rFonts w:ascii="Times New Roman" w:hAnsi="Times New Roman"/>
          <w:bCs/>
          <w:sz w:val="28"/>
          <w:szCs w:val="28"/>
        </w:rPr>
        <w:t>второй</w:t>
      </w:r>
      <w:r>
        <w:rPr>
          <w:rFonts w:ascii="Times New Roman" w:hAnsi="Times New Roman"/>
          <w:bCs/>
          <w:sz w:val="28"/>
          <w:szCs w:val="28"/>
        </w:rPr>
        <w:t xml:space="preserve"> пункта 8 изложить в следующей редакции:</w:t>
      </w:r>
    </w:p>
    <w:p w:rsidR="006C7F64" w:rsidRDefault="006C7F64" w:rsidP="006C7F64">
      <w:pPr>
        <w:pStyle w:val="a6"/>
        <w:ind w:firstLine="709"/>
        <w:jc w:val="both"/>
        <w:rPr>
          <w:rFonts w:ascii="Times New Roman" w:hAnsi="Times New Roman"/>
          <w:bCs/>
          <w:sz w:val="28"/>
          <w:szCs w:val="28"/>
        </w:rPr>
      </w:pPr>
      <w:r>
        <w:rPr>
          <w:rFonts w:ascii="Times New Roman" w:hAnsi="Times New Roman"/>
          <w:bCs/>
          <w:sz w:val="28"/>
          <w:szCs w:val="28"/>
        </w:rPr>
        <w:lastRenderedPageBreak/>
        <w:t>«Муниципальный</w:t>
      </w:r>
      <w:r w:rsidRPr="006C7F64">
        <w:rPr>
          <w:rFonts w:ascii="Times New Roman" w:hAnsi="Times New Roman"/>
          <w:bCs/>
          <w:sz w:val="28"/>
          <w:szCs w:val="28"/>
        </w:rPr>
        <w:t xml:space="preserve"> служащий может представить уточненные сведения в течение 1 месяца после окончания</w:t>
      </w:r>
      <w:r>
        <w:rPr>
          <w:rFonts w:ascii="Times New Roman" w:hAnsi="Times New Roman"/>
          <w:bCs/>
          <w:sz w:val="28"/>
          <w:szCs w:val="28"/>
        </w:rPr>
        <w:t xml:space="preserve"> срока, указанного в подпункте «в»</w:t>
      </w:r>
      <w:r w:rsidRPr="006C7F64">
        <w:rPr>
          <w:rFonts w:ascii="Times New Roman" w:hAnsi="Times New Roman"/>
          <w:bCs/>
          <w:sz w:val="28"/>
          <w:szCs w:val="28"/>
        </w:rPr>
        <w:t xml:space="preserve"> пункта 3 настоящего Положения. Гражданин может представить уточненные сведения в течение 1 месяца со дня представления сведен</w:t>
      </w:r>
      <w:r>
        <w:rPr>
          <w:rFonts w:ascii="Times New Roman" w:hAnsi="Times New Roman"/>
          <w:bCs/>
          <w:sz w:val="28"/>
          <w:szCs w:val="28"/>
        </w:rPr>
        <w:t>ий в соответствии с подпунктом «а»</w:t>
      </w:r>
      <w:r w:rsidRPr="006C7F64">
        <w:rPr>
          <w:rFonts w:ascii="Times New Roman" w:hAnsi="Times New Roman"/>
          <w:bCs/>
          <w:sz w:val="28"/>
          <w:szCs w:val="28"/>
        </w:rPr>
        <w:t xml:space="preserve"> пункта 3 настоящего Положения. Кандидат на долж</w:t>
      </w:r>
      <w:r w:rsidR="00B06134">
        <w:rPr>
          <w:rFonts w:ascii="Times New Roman" w:hAnsi="Times New Roman"/>
          <w:bCs/>
          <w:sz w:val="28"/>
          <w:szCs w:val="28"/>
        </w:rPr>
        <w:t>ность, предусмотренную Перечнем</w:t>
      </w:r>
      <w:r w:rsidRPr="006C7F64">
        <w:rPr>
          <w:rFonts w:ascii="Times New Roman" w:hAnsi="Times New Roman"/>
          <w:bCs/>
          <w:sz w:val="28"/>
          <w:szCs w:val="28"/>
        </w:rPr>
        <w:t xml:space="preserve"> должностей, может представить уточненные сведения в течение одного месяца со дня представления сведен</w:t>
      </w:r>
      <w:r>
        <w:rPr>
          <w:rFonts w:ascii="Times New Roman" w:hAnsi="Times New Roman"/>
          <w:bCs/>
          <w:sz w:val="28"/>
          <w:szCs w:val="28"/>
        </w:rPr>
        <w:t>ий в соответствии с подпунктом «б»</w:t>
      </w:r>
      <w:r w:rsidRPr="006C7F64">
        <w:rPr>
          <w:rFonts w:ascii="Times New Roman" w:hAnsi="Times New Roman"/>
          <w:bCs/>
          <w:sz w:val="28"/>
          <w:szCs w:val="28"/>
        </w:rPr>
        <w:t xml:space="preserve"> пункта 3 настоящего Положения</w:t>
      </w:r>
      <w:proofErr w:type="gramStart"/>
      <w:r w:rsidRPr="006C7F64">
        <w:rPr>
          <w:rFonts w:ascii="Times New Roman" w:hAnsi="Times New Roman"/>
          <w:bCs/>
          <w:sz w:val="28"/>
          <w:szCs w:val="28"/>
        </w:rPr>
        <w:t>.</w:t>
      </w:r>
      <w:r>
        <w:rPr>
          <w:rFonts w:ascii="Times New Roman" w:hAnsi="Times New Roman"/>
          <w:bCs/>
          <w:sz w:val="28"/>
          <w:szCs w:val="28"/>
        </w:rPr>
        <w:t>».</w:t>
      </w:r>
      <w:proofErr w:type="gramEnd"/>
    </w:p>
    <w:p w:rsidR="006C7F64" w:rsidRDefault="006C7F64" w:rsidP="001C7243">
      <w:pPr>
        <w:pStyle w:val="a6"/>
        <w:numPr>
          <w:ilvl w:val="1"/>
          <w:numId w:val="3"/>
        </w:numPr>
        <w:ind w:left="0" w:firstLine="720"/>
        <w:jc w:val="both"/>
        <w:rPr>
          <w:rFonts w:ascii="Times New Roman" w:hAnsi="Times New Roman"/>
          <w:bCs/>
          <w:sz w:val="28"/>
          <w:szCs w:val="28"/>
        </w:rPr>
      </w:pPr>
      <w:r>
        <w:rPr>
          <w:rFonts w:ascii="Times New Roman" w:hAnsi="Times New Roman"/>
          <w:bCs/>
          <w:sz w:val="28"/>
          <w:szCs w:val="28"/>
        </w:rPr>
        <w:t>В пункте 10 слово «расходах» исключить.</w:t>
      </w:r>
    </w:p>
    <w:p w:rsidR="006C7F64" w:rsidRDefault="006C7F64" w:rsidP="001C7243">
      <w:pPr>
        <w:pStyle w:val="a6"/>
        <w:numPr>
          <w:ilvl w:val="1"/>
          <w:numId w:val="3"/>
        </w:numPr>
        <w:ind w:left="0" w:firstLine="720"/>
        <w:jc w:val="both"/>
        <w:rPr>
          <w:rFonts w:ascii="Times New Roman" w:hAnsi="Times New Roman"/>
          <w:bCs/>
          <w:sz w:val="28"/>
          <w:szCs w:val="28"/>
        </w:rPr>
      </w:pPr>
      <w:r>
        <w:rPr>
          <w:rFonts w:ascii="Times New Roman" w:hAnsi="Times New Roman"/>
          <w:bCs/>
          <w:sz w:val="28"/>
          <w:szCs w:val="28"/>
        </w:rPr>
        <w:t xml:space="preserve">В пункте 11 слова «если федеральными законами» </w:t>
      </w:r>
      <w:proofErr w:type="gramStart"/>
      <w:r>
        <w:rPr>
          <w:rFonts w:ascii="Times New Roman" w:hAnsi="Times New Roman"/>
          <w:bCs/>
          <w:sz w:val="28"/>
          <w:szCs w:val="28"/>
        </w:rPr>
        <w:t>заменить на слова</w:t>
      </w:r>
      <w:proofErr w:type="gramEnd"/>
      <w:r>
        <w:rPr>
          <w:rFonts w:ascii="Times New Roman" w:hAnsi="Times New Roman"/>
          <w:bCs/>
          <w:sz w:val="28"/>
          <w:szCs w:val="28"/>
        </w:rPr>
        <w:t xml:space="preserve"> «</w:t>
      </w:r>
      <w:r w:rsidRPr="006C7F64">
        <w:rPr>
          <w:rFonts w:ascii="Times New Roman" w:hAnsi="Times New Roman"/>
          <w:bCs/>
          <w:sz w:val="28"/>
          <w:szCs w:val="28"/>
        </w:rPr>
        <w:t xml:space="preserve">если федеральным законом, законом </w:t>
      </w:r>
      <w:r w:rsidR="007C2548">
        <w:rPr>
          <w:rFonts w:ascii="Times New Roman" w:hAnsi="Times New Roman"/>
          <w:bCs/>
          <w:sz w:val="28"/>
          <w:szCs w:val="28"/>
        </w:rPr>
        <w:t xml:space="preserve">Ханты-Мансийского </w:t>
      </w:r>
      <w:r w:rsidRPr="006C7F64">
        <w:rPr>
          <w:rFonts w:ascii="Times New Roman" w:hAnsi="Times New Roman"/>
          <w:bCs/>
          <w:sz w:val="28"/>
          <w:szCs w:val="28"/>
        </w:rPr>
        <w:t>автономного округа</w:t>
      </w:r>
      <w:r w:rsidR="007C2548">
        <w:rPr>
          <w:rFonts w:ascii="Times New Roman" w:hAnsi="Times New Roman"/>
          <w:bCs/>
          <w:sz w:val="28"/>
          <w:szCs w:val="28"/>
        </w:rPr>
        <w:t xml:space="preserve"> - Югры</w:t>
      </w:r>
      <w:r>
        <w:rPr>
          <w:rFonts w:ascii="Times New Roman" w:hAnsi="Times New Roman"/>
          <w:bCs/>
          <w:sz w:val="28"/>
          <w:szCs w:val="28"/>
        </w:rPr>
        <w:t>».</w:t>
      </w:r>
    </w:p>
    <w:p w:rsidR="006C7F64" w:rsidRDefault="006C7F64" w:rsidP="001C7243">
      <w:pPr>
        <w:pStyle w:val="a6"/>
        <w:numPr>
          <w:ilvl w:val="1"/>
          <w:numId w:val="3"/>
        </w:numPr>
        <w:ind w:left="0" w:firstLine="720"/>
        <w:jc w:val="both"/>
        <w:rPr>
          <w:rFonts w:ascii="Times New Roman" w:hAnsi="Times New Roman"/>
          <w:bCs/>
          <w:sz w:val="28"/>
          <w:szCs w:val="28"/>
        </w:rPr>
      </w:pPr>
      <w:r>
        <w:rPr>
          <w:rFonts w:ascii="Times New Roman" w:hAnsi="Times New Roman"/>
          <w:bCs/>
          <w:sz w:val="28"/>
          <w:szCs w:val="28"/>
        </w:rPr>
        <w:t>Пункт 14 изложить в следующей редакции:</w:t>
      </w:r>
    </w:p>
    <w:p w:rsidR="00DD4772" w:rsidRDefault="006C7F64" w:rsidP="006C7F64">
      <w:pPr>
        <w:pStyle w:val="a6"/>
        <w:ind w:firstLine="709"/>
        <w:jc w:val="both"/>
        <w:rPr>
          <w:rFonts w:ascii="Times New Roman" w:hAnsi="Times New Roman"/>
          <w:bCs/>
          <w:sz w:val="28"/>
          <w:szCs w:val="28"/>
        </w:rPr>
      </w:pPr>
      <w:r>
        <w:rPr>
          <w:rFonts w:ascii="Times New Roman" w:hAnsi="Times New Roman"/>
          <w:bCs/>
          <w:sz w:val="28"/>
          <w:szCs w:val="28"/>
        </w:rPr>
        <w:t>«</w:t>
      </w:r>
      <w:r w:rsidRPr="006C7F64">
        <w:rPr>
          <w:rFonts w:ascii="Times New Roman" w:hAnsi="Times New Roman"/>
          <w:bCs/>
          <w:sz w:val="28"/>
          <w:szCs w:val="28"/>
        </w:rPr>
        <w:t>14. Сведения о доходах, об имуществе и обязательствах имущественного характера, представле</w:t>
      </w:r>
      <w:r w:rsidR="00DD4772">
        <w:rPr>
          <w:rFonts w:ascii="Times New Roman" w:hAnsi="Times New Roman"/>
          <w:bCs/>
          <w:sz w:val="28"/>
          <w:szCs w:val="28"/>
        </w:rPr>
        <w:t xml:space="preserve">нные в соответствии с настоящим </w:t>
      </w:r>
      <w:r w:rsidRPr="006C7F64">
        <w:rPr>
          <w:rFonts w:ascii="Times New Roman" w:hAnsi="Times New Roman"/>
          <w:bCs/>
          <w:sz w:val="28"/>
          <w:szCs w:val="28"/>
        </w:rPr>
        <w:t>Положением, гражданином или кандидатом</w:t>
      </w:r>
      <w:r w:rsidR="00DD4772">
        <w:rPr>
          <w:rFonts w:ascii="Times New Roman" w:hAnsi="Times New Roman"/>
          <w:bCs/>
          <w:sz w:val="28"/>
          <w:szCs w:val="28"/>
        </w:rPr>
        <w:t xml:space="preserve"> на должность, </w:t>
      </w:r>
      <w:r w:rsidR="007C2548">
        <w:rPr>
          <w:rFonts w:ascii="Times New Roman" w:hAnsi="Times New Roman"/>
          <w:bCs/>
          <w:sz w:val="28"/>
          <w:szCs w:val="28"/>
        </w:rPr>
        <w:t>предусмотренную Перечнем</w:t>
      </w:r>
      <w:r w:rsidRPr="006C7F64">
        <w:rPr>
          <w:rFonts w:ascii="Times New Roman" w:hAnsi="Times New Roman"/>
          <w:bCs/>
          <w:sz w:val="28"/>
          <w:szCs w:val="28"/>
        </w:rPr>
        <w:t xml:space="preserve"> должностей, а также представляемые </w:t>
      </w:r>
      <w:r w:rsidR="00DD4772">
        <w:rPr>
          <w:rFonts w:ascii="Times New Roman" w:hAnsi="Times New Roman"/>
          <w:bCs/>
          <w:sz w:val="28"/>
          <w:szCs w:val="28"/>
        </w:rPr>
        <w:t xml:space="preserve">муниципальными </w:t>
      </w:r>
      <w:r w:rsidRPr="006C7F64">
        <w:rPr>
          <w:rFonts w:ascii="Times New Roman" w:hAnsi="Times New Roman"/>
          <w:bCs/>
          <w:sz w:val="28"/>
          <w:szCs w:val="28"/>
        </w:rPr>
        <w:t xml:space="preserve">служащими ежегодно, и информация о результатах проверки достоверности и полноты этих сведений приобщаются к личному делу </w:t>
      </w:r>
      <w:r w:rsidR="00DD4772">
        <w:rPr>
          <w:rFonts w:ascii="Times New Roman" w:hAnsi="Times New Roman"/>
          <w:bCs/>
          <w:sz w:val="28"/>
          <w:szCs w:val="28"/>
        </w:rPr>
        <w:t>муниципального</w:t>
      </w:r>
      <w:r w:rsidRPr="006C7F64">
        <w:rPr>
          <w:rFonts w:ascii="Times New Roman" w:hAnsi="Times New Roman"/>
          <w:bCs/>
          <w:sz w:val="28"/>
          <w:szCs w:val="28"/>
        </w:rPr>
        <w:t xml:space="preserve"> служащего. </w:t>
      </w:r>
    </w:p>
    <w:p w:rsidR="006C7F64" w:rsidRDefault="006C7F64" w:rsidP="006C7F64">
      <w:pPr>
        <w:pStyle w:val="a6"/>
        <w:ind w:firstLine="709"/>
        <w:jc w:val="both"/>
        <w:rPr>
          <w:rFonts w:ascii="Times New Roman" w:hAnsi="Times New Roman"/>
          <w:bCs/>
          <w:sz w:val="28"/>
          <w:szCs w:val="28"/>
        </w:rPr>
      </w:pPr>
      <w:proofErr w:type="gramStart"/>
      <w:r w:rsidRPr="006C7F64">
        <w:rPr>
          <w:rFonts w:ascii="Times New Roman" w:hAnsi="Times New Roman"/>
          <w:bCs/>
          <w:sz w:val="28"/>
          <w:szCs w:val="28"/>
        </w:rPr>
        <w:t>В случае если гражданин или кандидат на долж</w:t>
      </w:r>
      <w:r w:rsidR="007C2548">
        <w:rPr>
          <w:rFonts w:ascii="Times New Roman" w:hAnsi="Times New Roman"/>
          <w:bCs/>
          <w:sz w:val="28"/>
          <w:szCs w:val="28"/>
        </w:rPr>
        <w:t>ность, предусмотренную Перечнем</w:t>
      </w:r>
      <w:r w:rsidRPr="006C7F64">
        <w:rPr>
          <w:rFonts w:ascii="Times New Roman" w:hAnsi="Times New Roman"/>
          <w:bCs/>
          <w:sz w:val="28"/>
          <w:szCs w:val="28"/>
        </w:rPr>
        <w:t xml:space="preserve"> должностей, представивший </w:t>
      </w:r>
      <w:r w:rsidR="00DD4772">
        <w:rPr>
          <w:rFonts w:ascii="Times New Roman" w:hAnsi="Times New Roman"/>
          <w:bCs/>
          <w:sz w:val="28"/>
          <w:szCs w:val="28"/>
        </w:rPr>
        <w:t>главному специалисту, ответственному за ведение кадровой работы и муниципальной службы,</w:t>
      </w:r>
      <w:r w:rsidRPr="006C7F64">
        <w:rPr>
          <w:rFonts w:ascii="Times New Roman" w:hAnsi="Times New Roman"/>
          <w:bCs/>
          <w:sz w:val="28"/>
          <w:szCs w:val="28"/>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00DD4772">
        <w:rPr>
          <w:rFonts w:ascii="Times New Roman" w:hAnsi="Times New Roman"/>
          <w:bCs/>
          <w:sz w:val="28"/>
          <w:szCs w:val="28"/>
        </w:rPr>
        <w:t>муниципальной</w:t>
      </w:r>
      <w:r w:rsidRPr="006C7F64">
        <w:rPr>
          <w:rFonts w:ascii="Times New Roman" w:hAnsi="Times New Roman"/>
          <w:bCs/>
          <w:sz w:val="28"/>
          <w:szCs w:val="28"/>
        </w:rPr>
        <w:t xml:space="preserve"> службы, то справка ему возвращается</w:t>
      </w:r>
      <w:proofErr w:type="gramEnd"/>
      <w:r w:rsidRPr="006C7F64">
        <w:rPr>
          <w:rFonts w:ascii="Times New Roman" w:hAnsi="Times New Roman"/>
          <w:bCs/>
          <w:sz w:val="28"/>
          <w:szCs w:val="28"/>
        </w:rPr>
        <w:t xml:space="preserve"> по его письменному заявлению вместе с другими документами</w:t>
      </w:r>
      <w:proofErr w:type="gramStart"/>
      <w:r w:rsidRPr="006C7F64">
        <w:rPr>
          <w:rFonts w:ascii="Times New Roman" w:hAnsi="Times New Roman"/>
          <w:bCs/>
          <w:sz w:val="28"/>
          <w:szCs w:val="28"/>
        </w:rPr>
        <w:t>.</w:t>
      </w:r>
      <w:r>
        <w:rPr>
          <w:rFonts w:ascii="Times New Roman" w:hAnsi="Times New Roman"/>
          <w:bCs/>
          <w:sz w:val="28"/>
          <w:szCs w:val="28"/>
        </w:rPr>
        <w:t>»</w:t>
      </w:r>
      <w:r w:rsidR="00DD4772">
        <w:rPr>
          <w:rFonts w:ascii="Times New Roman" w:hAnsi="Times New Roman"/>
          <w:bCs/>
          <w:sz w:val="28"/>
          <w:szCs w:val="28"/>
        </w:rPr>
        <w:t>.</w:t>
      </w:r>
      <w:proofErr w:type="gramEnd"/>
    </w:p>
    <w:p w:rsidR="001C7243" w:rsidRDefault="001C7243" w:rsidP="006C7F64">
      <w:pPr>
        <w:pStyle w:val="a6"/>
        <w:ind w:firstLine="709"/>
        <w:jc w:val="both"/>
        <w:rPr>
          <w:rFonts w:ascii="Times New Roman" w:hAnsi="Times New Roman"/>
          <w:bCs/>
          <w:sz w:val="28"/>
          <w:szCs w:val="28"/>
        </w:rPr>
      </w:pPr>
    </w:p>
    <w:p w:rsidR="00644952" w:rsidRPr="005E1FD6" w:rsidRDefault="00644952" w:rsidP="008B1606">
      <w:pPr>
        <w:pStyle w:val="FORMATTEXT"/>
        <w:numPr>
          <w:ilvl w:val="0"/>
          <w:numId w:val="3"/>
        </w:numPr>
        <w:ind w:left="0" w:firstLine="680"/>
        <w:jc w:val="both"/>
        <w:rPr>
          <w:rFonts w:ascii="Times New Roman" w:hAnsi="Times New Roman" w:cs="Times New Roman"/>
          <w:sz w:val="28"/>
          <w:szCs w:val="28"/>
        </w:rPr>
      </w:pPr>
      <w:proofErr w:type="gramStart"/>
      <w:r w:rsidRPr="005E1FD6">
        <w:rPr>
          <w:rFonts w:ascii="Times New Roman" w:hAnsi="Times New Roman" w:cs="Times New Roman"/>
          <w:sz w:val="28"/>
          <w:szCs w:val="28"/>
        </w:rPr>
        <w:t>Контроль за</w:t>
      </w:r>
      <w:proofErr w:type="gramEnd"/>
      <w:r w:rsidRPr="005E1FD6">
        <w:rPr>
          <w:rFonts w:ascii="Times New Roman" w:hAnsi="Times New Roman" w:cs="Times New Roman"/>
          <w:sz w:val="28"/>
          <w:szCs w:val="28"/>
        </w:rPr>
        <w:t xml:space="preserve"> выполнением постановления </w:t>
      </w:r>
      <w:r w:rsidR="00FC09B1" w:rsidRPr="005E1FD6">
        <w:rPr>
          <w:rFonts w:ascii="Times New Roman" w:hAnsi="Times New Roman" w:cs="Times New Roman"/>
          <w:sz w:val="28"/>
          <w:szCs w:val="28"/>
        </w:rPr>
        <w:t>оставляю за собой.</w:t>
      </w:r>
    </w:p>
    <w:p w:rsidR="00644952" w:rsidRPr="003F5F88" w:rsidRDefault="00644952" w:rsidP="00644952">
      <w:pPr>
        <w:pStyle w:val="FORMATTEXT"/>
        <w:jc w:val="right"/>
        <w:rPr>
          <w:rFonts w:ascii="Times New Roman" w:hAnsi="Times New Roman" w:cs="Times New Roman"/>
          <w:sz w:val="28"/>
          <w:szCs w:val="28"/>
        </w:rPr>
      </w:pPr>
      <w:r w:rsidRPr="003F5F88">
        <w:rPr>
          <w:rFonts w:ascii="Times New Roman" w:hAnsi="Times New Roman" w:cs="Times New Roman"/>
          <w:sz w:val="28"/>
          <w:szCs w:val="28"/>
        </w:rPr>
        <w:t xml:space="preserve">    </w:t>
      </w:r>
    </w:p>
    <w:p w:rsidR="00696179" w:rsidRDefault="00930084" w:rsidP="00FC09B1">
      <w:pPr>
        <w:pStyle w:val="FORMATTEXT"/>
        <w:jc w:val="both"/>
        <w:rPr>
          <w:rFonts w:ascii="Times New Roman" w:hAnsi="Times New Roman" w:cs="Times New Roman"/>
          <w:sz w:val="28"/>
          <w:szCs w:val="28"/>
        </w:rPr>
      </w:pPr>
      <w:r w:rsidRPr="003F5F88">
        <w:rPr>
          <w:rFonts w:ascii="Times New Roman" w:hAnsi="Times New Roman" w:cs="Times New Roman"/>
          <w:sz w:val="28"/>
          <w:szCs w:val="28"/>
        </w:rPr>
        <w:t>    </w:t>
      </w:r>
    </w:p>
    <w:p w:rsidR="007C2548" w:rsidRDefault="007C2548" w:rsidP="00FC09B1">
      <w:pPr>
        <w:pStyle w:val="FORMATTEXT"/>
        <w:jc w:val="both"/>
        <w:rPr>
          <w:rFonts w:ascii="Times New Roman" w:hAnsi="Times New Roman" w:cs="Times New Roman"/>
          <w:sz w:val="28"/>
          <w:szCs w:val="28"/>
        </w:rPr>
      </w:pPr>
    </w:p>
    <w:p w:rsidR="00644952" w:rsidRPr="003F5F88" w:rsidRDefault="00FC09B1" w:rsidP="00FC09B1">
      <w:pPr>
        <w:pStyle w:val="FORMATTEXT"/>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Нялинское                       </w:t>
      </w:r>
      <w:r w:rsidR="004705F8">
        <w:rPr>
          <w:rFonts w:ascii="Times New Roman" w:hAnsi="Times New Roman" w:cs="Times New Roman"/>
          <w:sz w:val="28"/>
          <w:szCs w:val="28"/>
        </w:rPr>
        <w:t xml:space="preserve">            Е.В. Мамонтова</w:t>
      </w:r>
    </w:p>
    <w:p w:rsidR="00C950E8" w:rsidRDefault="00C950E8" w:rsidP="00CD195A">
      <w:pPr>
        <w:rPr>
          <w:b/>
          <w:szCs w:val="28"/>
        </w:rPr>
      </w:pPr>
    </w:p>
    <w:p w:rsidR="0028141A" w:rsidRDefault="0028141A" w:rsidP="00CD195A">
      <w:pPr>
        <w:rPr>
          <w:b/>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7C2548" w:rsidRDefault="007C2548" w:rsidP="008B1606">
      <w:pPr>
        <w:spacing w:after="0" w:line="240" w:lineRule="auto"/>
        <w:jc w:val="right"/>
        <w:rPr>
          <w:rFonts w:ascii="Times New Roman" w:eastAsia="Calibri" w:hAnsi="Times New Roman" w:cs="Times New Roman"/>
          <w:sz w:val="28"/>
          <w:szCs w:val="28"/>
        </w:rPr>
      </w:pPr>
    </w:p>
    <w:p w:rsidR="008B1606" w:rsidRPr="008B1606" w:rsidRDefault="00667CC1" w:rsidP="008B160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w:t>
      </w:r>
      <w:r w:rsidR="008B1606" w:rsidRPr="008B1606">
        <w:rPr>
          <w:rFonts w:ascii="Times New Roman" w:eastAsia="Calibri" w:hAnsi="Times New Roman" w:cs="Times New Roman"/>
          <w:sz w:val="28"/>
          <w:szCs w:val="28"/>
        </w:rPr>
        <w:t>иложение</w:t>
      </w:r>
    </w:p>
    <w:p w:rsidR="008B1606" w:rsidRPr="008B1606" w:rsidRDefault="008B1606" w:rsidP="008B1606">
      <w:pPr>
        <w:spacing w:after="0" w:line="240" w:lineRule="auto"/>
        <w:jc w:val="right"/>
        <w:rPr>
          <w:rFonts w:ascii="Times New Roman" w:eastAsia="Calibri" w:hAnsi="Times New Roman" w:cs="Times New Roman"/>
          <w:sz w:val="28"/>
          <w:szCs w:val="28"/>
        </w:rPr>
      </w:pPr>
      <w:r w:rsidRPr="008B1606">
        <w:rPr>
          <w:rFonts w:ascii="Times New Roman" w:eastAsia="Calibri" w:hAnsi="Times New Roman" w:cs="Times New Roman"/>
          <w:sz w:val="28"/>
          <w:szCs w:val="28"/>
        </w:rPr>
        <w:t>к постановлению Администрации</w:t>
      </w:r>
    </w:p>
    <w:p w:rsidR="008B1606" w:rsidRPr="008B1606" w:rsidRDefault="008B1606" w:rsidP="008B1606">
      <w:pPr>
        <w:spacing w:after="0" w:line="240" w:lineRule="auto"/>
        <w:jc w:val="right"/>
        <w:rPr>
          <w:rFonts w:ascii="Times New Roman" w:eastAsia="Calibri" w:hAnsi="Times New Roman" w:cs="Times New Roman"/>
          <w:sz w:val="28"/>
          <w:szCs w:val="28"/>
        </w:rPr>
      </w:pPr>
      <w:r w:rsidRPr="008B1606">
        <w:rPr>
          <w:rFonts w:ascii="Times New Roman" w:eastAsia="Calibri" w:hAnsi="Times New Roman" w:cs="Times New Roman"/>
          <w:sz w:val="28"/>
          <w:szCs w:val="28"/>
        </w:rPr>
        <w:t>сельского поселения Нялинское</w:t>
      </w:r>
    </w:p>
    <w:p w:rsidR="008B1606" w:rsidRPr="00E62B6F" w:rsidRDefault="008B1606" w:rsidP="008B1606">
      <w:pPr>
        <w:spacing w:after="0" w:line="240" w:lineRule="auto"/>
        <w:jc w:val="right"/>
        <w:rPr>
          <w:rFonts w:ascii="Times New Roman" w:eastAsia="Calibri" w:hAnsi="Times New Roman" w:cs="Times New Roman"/>
          <w:sz w:val="28"/>
          <w:szCs w:val="28"/>
        </w:rPr>
      </w:pPr>
      <w:r w:rsidRPr="00E62B6F">
        <w:rPr>
          <w:rFonts w:ascii="Times New Roman" w:eastAsia="Calibri" w:hAnsi="Times New Roman" w:cs="Times New Roman"/>
          <w:sz w:val="28"/>
          <w:szCs w:val="28"/>
        </w:rPr>
        <w:t xml:space="preserve">от </w:t>
      </w:r>
      <w:r w:rsidR="00FF1602" w:rsidRPr="00E62B6F">
        <w:rPr>
          <w:rFonts w:ascii="Times New Roman" w:eastAsia="Calibri" w:hAnsi="Times New Roman" w:cs="Times New Roman"/>
          <w:sz w:val="28"/>
          <w:szCs w:val="28"/>
        </w:rPr>
        <w:t>01.09.2014 № 47</w:t>
      </w:r>
    </w:p>
    <w:p w:rsidR="00E62B6F" w:rsidRPr="00E62B6F" w:rsidRDefault="008B1606" w:rsidP="008B1606">
      <w:pPr>
        <w:spacing w:after="0" w:line="240" w:lineRule="auto"/>
        <w:jc w:val="right"/>
        <w:rPr>
          <w:rFonts w:ascii="Times New Roman" w:eastAsia="Calibri" w:hAnsi="Times New Roman" w:cs="Times New Roman"/>
          <w:i/>
          <w:sz w:val="28"/>
          <w:szCs w:val="28"/>
        </w:rPr>
      </w:pPr>
      <w:proofErr w:type="gramStart"/>
      <w:r w:rsidRPr="00E62B6F">
        <w:rPr>
          <w:rFonts w:ascii="Times New Roman" w:eastAsia="Calibri" w:hAnsi="Times New Roman" w:cs="Times New Roman"/>
          <w:i/>
          <w:sz w:val="28"/>
          <w:szCs w:val="28"/>
        </w:rPr>
        <w:t>(с изменениями от</w:t>
      </w:r>
      <w:r w:rsidR="00E62B6F" w:rsidRPr="00E62B6F">
        <w:rPr>
          <w:i/>
        </w:rPr>
        <w:t xml:space="preserve"> </w:t>
      </w:r>
      <w:r w:rsidR="00E62B6F" w:rsidRPr="00E62B6F">
        <w:rPr>
          <w:rFonts w:ascii="Times New Roman" w:eastAsia="Calibri" w:hAnsi="Times New Roman" w:cs="Times New Roman"/>
          <w:i/>
          <w:sz w:val="28"/>
          <w:szCs w:val="28"/>
        </w:rPr>
        <w:t>09.11.2018 № 77</w:t>
      </w:r>
      <w:proofErr w:type="gramEnd"/>
    </w:p>
    <w:p w:rsidR="008B1606" w:rsidRPr="00E62B6F" w:rsidRDefault="00E62B6F" w:rsidP="008B1606">
      <w:pPr>
        <w:spacing w:after="0" w:line="240" w:lineRule="auto"/>
        <w:jc w:val="right"/>
        <w:rPr>
          <w:rFonts w:ascii="Times New Roman" w:eastAsia="Calibri" w:hAnsi="Times New Roman" w:cs="Times New Roman"/>
          <w:i/>
          <w:sz w:val="28"/>
          <w:szCs w:val="28"/>
        </w:rPr>
      </w:pPr>
      <w:r w:rsidRPr="00E62B6F">
        <w:rPr>
          <w:rFonts w:ascii="Times New Roman" w:eastAsia="Calibri" w:hAnsi="Times New Roman" w:cs="Times New Roman"/>
          <w:i/>
          <w:sz w:val="28"/>
          <w:szCs w:val="28"/>
        </w:rPr>
        <w:t>20.02.2019 № 8</w:t>
      </w:r>
      <w:r w:rsidR="008B1606" w:rsidRPr="00E62B6F">
        <w:rPr>
          <w:rFonts w:ascii="Times New Roman" w:eastAsia="Calibri" w:hAnsi="Times New Roman" w:cs="Times New Roman"/>
          <w:i/>
          <w:sz w:val="28"/>
          <w:szCs w:val="28"/>
        </w:rPr>
        <w:t>)</w:t>
      </w:r>
    </w:p>
    <w:p w:rsidR="008B1606" w:rsidRPr="008B1606" w:rsidRDefault="008B1606" w:rsidP="008B1606">
      <w:pPr>
        <w:spacing w:after="0" w:line="240" w:lineRule="auto"/>
        <w:jc w:val="center"/>
        <w:rPr>
          <w:rFonts w:ascii="Times New Roman" w:eastAsia="Calibri" w:hAnsi="Times New Roman" w:cs="Times New Roman"/>
          <w:sz w:val="28"/>
          <w:szCs w:val="28"/>
        </w:rPr>
      </w:pPr>
    </w:p>
    <w:p w:rsidR="008B1606" w:rsidRPr="008B1606" w:rsidRDefault="008B1606" w:rsidP="008B1606">
      <w:pPr>
        <w:spacing w:after="0" w:line="240" w:lineRule="auto"/>
        <w:jc w:val="center"/>
        <w:rPr>
          <w:rFonts w:ascii="Times New Roman" w:eastAsia="Calibri" w:hAnsi="Times New Roman" w:cs="Times New Roman"/>
          <w:b/>
          <w:bCs/>
          <w:sz w:val="28"/>
          <w:szCs w:val="28"/>
        </w:rPr>
      </w:pPr>
      <w:bookmarkStart w:id="0" w:name="Par33"/>
      <w:bookmarkEnd w:id="0"/>
      <w:r w:rsidRPr="008B1606">
        <w:rPr>
          <w:rFonts w:ascii="Times New Roman" w:eastAsia="Calibri" w:hAnsi="Times New Roman" w:cs="Times New Roman"/>
          <w:b/>
          <w:bCs/>
          <w:sz w:val="28"/>
          <w:szCs w:val="28"/>
        </w:rPr>
        <w:t>ПОЛОЖЕНИЕ</w:t>
      </w:r>
    </w:p>
    <w:p w:rsidR="008B1606" w:rsidRPr="008B1606" w:rsidRDefault="008B1606" w:rsidP="008B1606">
      <w:pPr>
        <w:spacing w:after="0" w:line="240" w:lineRule="auto"/>
        <w:jc w:val="center"/>
        <w:rPr>
          <w:rFonts w:ascii="Times New Roman" w:eastAsia="Calibri" w:hAnsi="Times New Roman" w:cs="Times New Roman"/>
          <w:b/>
          <w:bCs/>
          <w:sz w:val="28"/>
          <w:szCs w:val="28"/>
        </w:rPr>
      </w:pPr>
      <w:r w:rsidRPr="008B1606">
        <w:rPr>
          <w:rFonts w:ascii="Times New Roman" w:eastAsia="Calibri" w:hAnsi="Times New Roman" w:cs="Times New Roman"/>
          <w:b/>
          <w:bCs/>
          <w:sz w:val="28"/>
          <w:szCs w:val="28"/>
        </w:rPr>
        <w:t>О ПРЕДСТАВЛЕНИИ ГРАЖДАНАМИ, ПРЕТЕНДУЮЩИМИ                    НА ЗАМЕЩЕНИЕ ДОЛЖНОСТЕЙ МУНИЦИПАЛЬНОЙ СЛУЖБЫ В АДМИНИСТРАЦИИ СЕЛЬСКОГО ПОСЕЛЕНИЯ НЯЛИНСКОЕ,</w:t>
      </w:r>
    </w:p>
    <w:p w:rsidR="008B1606" w:rsidRPr="008B1606" w:rsidRDefault="008B1606" w:rsidP="008B1606">
      <w:pPr>
        <w:spacing w:after="0" w:line="240" w:lineRule="auto"/>
        <w:jc w:val="center"/>
        <w:rPr>
          <w:rFonts w:ascii="Times New Roman" w:eastAsia="Calibri" w:hAnsi="Times New Roman" w:cs="Times New Roman"/>
          <w:b/>
          <w:bCs/>
          <w:sz w:val="28"/>
          <w:szCs w:val="28"/>
        </w:rPr>
      </w:pPr>
      <w:r w:rsidRPr="008B1606">
        <w:rPr>
          <w:rFonts w:ascii="Times New Roman" w:eastAsia="Calibri" w:hAnsi="Times New Roman" w:cs="Times New Roman"/>
          <w:b/>
          <w:bCs/>
          <w:sz w:val="28"/>
          <w:szCs w:val="28"/>
        </w:rPr>
        <w:t>И МУНИЦИПАЛЬНЫМИ СЛУЖАЩИМИ АДМИНИСТРАЦИИ</w:t>
      </w:r>
    </w:p>
    <w:p w:rsidR="008B1606" w:rsidRPr="008B1606" w:rsidRDefault="008B1606" w:rsidP="008B1606">
      <w:pPr>
        <w:spacing w:after="0" w:line="240" w:lineRule="auto"/>
        <w:jc w:val="center"/>
        <w:rPr>
          <w:rFonts w:ascii="Times New Roman" w:eastAsia="Calibri" w:hAnsi="Times New Roman" w:cs="Times New Roman"/>
          <w:b/>
          <w:bCs/>
          <w:sz w:val="28"/>
          <w:szCs w:val="28"/>
        </w:rPr>
      </w:pPr>
      <w:r w:rsidRPr="008B1606">
        <w:rPr>
          <w:rFonts w:ascii="Times New Roman" w:eastAsia="Calibri" w:hAnsi="Times New Roman" w:cs="Times New Roman"/>
          <w:b/>
          <w:bCs/>
          <w:sz w:val="28"/>
          <w:szCs w:val="28"/>
        </w:rPr>
        <w:t>СЕЛЬСКОГО ПОСЕЛЕНИЯ НЯЛИНСКОЕ СВЕДЕНИЙ О ДОХОДАХ, РАСХОДАХ,  ОБ ИМУЩЕСТВЕ И ОБЯЗАТЕЛЬСТВАХ ИМУЩЕСТВЕННОГО ХАРАКТЕРА</w:t>
      </w:r>
    </w:p>
    <w:p w:rsidR="008B1606" w:rsidRPr="008B1606" w:rsidRDefault="008B1606" w:rsidP="008B1606">
      <w:pPr>
        <w:spacing w:after="0" w:line="240" w:lineRule="auto"/>
        <w:jc w:val="both"/>
        <w:rPr>
          <w:rFonts w:ascii="Times New Roman" w:eastAsia="Calibri" w:hAnsi="Times New Roman" w:cs="Times New Roman"/>
          <w:sz w:val="28"/>
          <w:szCs w:val="28"/>
        </w:rPr>
      </w:pPr>
    </w:p>
    <w:p w:rsidR="008B1606" w:rsidRPr="00DD4772" w:rsidRDefault="008B1606" w:rsidP="00DD4772">
      <w:pPr>
        <w:pStyle w:val="a5"/>
        <w:numPr>
          <w:ilvl w:val="0"/>
          <w:numId w:val="5"/>
        </w:numPr>
        <w:ind w:left="0" w:firstLine="680"/>
        <w:jc w:val="both"/>
        <w:rPr>
          <w:rFonts w:eastAsia="Calibri"/>
          <w:sz w:val="28"/>
          <w:szCs w:val="28"/>
        </w:rPr>
      </w:pPr>
      <w:proofErr w:type="gramStart"/>
      <w:r w:rsidRPr="00DD4772">
        <w:rPr>
          <w:rFonts w:eastAsia="Calibri"/>
          <w:sz w:val="28"/>
          <w:szCs w:val="28"/>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Нялинское (далее – должности муниципальной службы), и муниципальными служащими Администрации сельского поселения Нялинское (далее – муниципальные служащие)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w:t>
      </w:r>
      <w:proofErr w:type="gramEnd"/>
      <w:r w:rsidRPr="00DD4772">
        <w:rPr>
          <w:rFonts w:eastAsia="Calibri"/>
          <w:sz w:val="28"/>
          <w:szCs w:val="28"/>
        </w:rPr>
        <w:t xml:space="preserve"> </w:t>
      </w:r>
      <w:proofErr w:type="gramStart"/>
      <w:r w:rsidRPr="00DD4772">
        <w:rPr>
          <w:rFonts w:eastAsia="Calibri"/>
          <w:sz w:val="28"/>
          <w:szCs w:val="28"/>
        </w:rPr>
        <w:t>имуществе</w:t>
      </w:r>
      <w:proofErr w:type="gramEnd"/>
      <w:r w:rsidRPr="00DD4772">
        <w:rPr>
          <w:rFonts w:eastAsia="Calibri"/>
          <w:sz w:val="28"/>
          <w:szCs w:val="28"/>
        </w:rPr>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8B1606">
        <w:rPr>
          <w:rFonts w:ascii="Times New Roman" w:eastAsia="Calibri" w:hAnsi="Times New Roman" w:cs="Times New Roman"/>
          <w:sz w:val="28"/>
          <w:szCs w:val="28"/>
        </w:rPr>
        <w:t>себя</w:t>
      </w:r>
      <w:proofErr w:type="gramEnd"/>
      <w:r w:rsidRPr="008B1606">
        <w:rPr>
          <w:rFonts w:ascii="Times New Roman" w:eastAsia="Calibri" w:hAnsi="Times New Roman" w:cs="Times New Roman"/>
          <w:sz w:val="28"/>
          <w:szCs w:val="28"/>
        </w:rPr>
        <w:t xml:space="preserve"> в том числе сведения:</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а) о счетах (вкладах) и наличных денежных средствах в иностранных банках, расположенных за пределами территории Российской Федерации;</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б) о государственных ценных бумагах иностранных государств, облигациях и акциях иных иностранных эмитентов;</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в) о недвижимом имуществе, находящемся за пределами территории Российской Федерации;</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г) об обязательствах имущественного характера за пределами территории Российской Федерации;</w:t>
      </w:r>
    </w:p>
    <w:p w:rsidR="008B1606" w:rsidRPr="008B1606" w:rsidRDefault="008B1606" w:rsidP="00E62B6F">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r>
      <w:proofErr w:type="gramStart"/>
      <w:r w:rsidRPr="008B1606">
        <w:rPr>
          <w:rFonts w:ascii="Times New Roman" w:eastAsia="Calibri" w:hAnsi="Times New Roman" w:cs="Times New Roman"/>
          <w:sz w:val="28"/>
          <w:szCs w:val="28"/>
        </w:rPr>
        <w:t xml:space="preserve">д) </w:t>
      </w:r>
      <w:r w:rsidR="00E62B6F" w:rsidRPr="00E62B6F">
        <w:rPr>
          <w:rFonts w:ascii="Times New Roman" w:eastAsia="Calibri" w:hAnsi="Times New Roman" w:cs="Times New Roman"/>
          <w:sz w:val="28"/>
          <w:szCs w:val="28"/>
        </w:rPr>
        <w:t xml:space="preserve">о своих расходах, а также о расходах своих супруги (супруга) и несовершеннолетних детей по каждой сделке по приобретению земельного </w:t>
      </w:r>
      <w:r w:rsidR="00E62B6F" w:rsidRPr="00E62B6F">
        <w:rPr>
          <w:rFonts w:ascii="Times New Roman" w:eastAsia="Calibri" w:hAnsi="Times New Roman" w:cs="Times New Roman"/>
          <w:sz w:val="28"/>
          <w:szCs w:val="28"/>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00E62B6F" w:rsidRPr="00E62B6F">
        <w:rPr>
          <w:rFonts w:ascii="Times New Roman" w:eastAsia="Calibri"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proofErr w:type="gramStart"/>
      <w:r w:rsidRPr="008B1606">
        <w:rPr>
          <w:rFonts w:ascii="Times New Roman" w:eastAsia="Calibri" w:hAnsi="Times New Roman" w:cs="Times New Roman"/>
          <w:sz w:val="28"/>
          <w:szCs w:val="28"/>
        </w:rPr>
        <w:t>форма</w:t>
      </w:r>
      <w:proofErr w:type="gramEnd"/>
      <w:r w:rsidRPr="008B1606">
        <w:rPr>
          <w:rFonts w:ascii="Times New Roman" w:eastAsia="Calibri" w:hAnsi="Times New Roman" w:cs="Times New Roman"/>
          <w:sz w:val="28"/>
          <w:szCs w:val="28"/>
        </w:rPr>
        <w:t xml:space="preserve"> которой утверждена Указом Президента Российской Федерации от 23.06.2014 № 460 (далее – Указ).</w:t>
      </w:r>
    </w:p>
    <w:p w:rsidR="00DD4772" w:rsidRPr="00096A4F" w:rsidRDefault="00DD4772" w:rsidP="00096A4F">
      <w:pPr>
        <w:pStyle w:val="a5"/>
        <w:numPr>
          <w:ilvl w:val="0"/>
          <w:numId w:val="5"/>
        </w:numPr>
        <w:ind w:left="0" w:firstLine="709"/>
        <w:jc w:val="both"/>
        <w:rPr>
          <w:bCs/>
          <w:color w:val="FF0000"/>
          <w:sz w:val="28"/>
          <w:szCs w:val="28"/>
        </w:rPr>
      </w:pPr>
      <w:r w:rsidRPr="00096A4F">
        <w:rPr>
          <w:bCs/>
          <w:color w:val="FF0000"/>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Администрации сельского поселения Нялинское (далее - гражданин).</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proofErr w:type="gramStart"/>
      <w:r w:rsidRPr="00096A4F">
        <w:rPr>
          <w:rFonts w:ascii="Times New Roman" w:eastAsia="Calibri" w:hAnsi="Times New Roman" w:cs="Times New Roman"/>
          <w:bCs/>
          <w:color w:val="FF0000"/>
          <w:sz w:val="28"/>
          <w:szCs w:val="28"/>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сельского поселения Нялинское в соответствии с указанным постановлением.</w:t>
      </w:r>
      <w:proofErr w:type="gramEnd"/>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proofErr w:type="gramStart"/>
      <w:r w:rsidRPr="00096A4F">
        <w:rPr>
          <w:rFonts w:ascii="Times New Roman" w:eastAsia="Calibri" w:hAnsi="Times New Roman" w:cs="Times New Roman"/>
          <w:bCs/>
          <w:color w:val="FF0000"/>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администрации сельского поселения Нялинское, не предусмотренную П</w:t>
      </w:r>
      <w:r w:rsidR="001C7243">
        <w:rPr>
          <w:rFonts w:ascii="Times New Roman" w:eastAsia="Calibri" w:hAnsi="Times New Roman" w:cs="Times New Roman"/>
          <w:bCs/>
          <w:color w:val="FF0000"/>
          <w:sz w:val="28"/>
          <w:szCs w:val="28"/>
        </w:rPr>
        <w:t>еречнем</w:t>
      </w:r>
      <w:r w:rsidRPr="00096A4F">
        <w:rPr>
          <w:rFonts w:ascii="Times New Roman" w:eastAsia="Calibri" w:hAnsi="Times New Roman" w:cs="Times New Roman"/>
          <w:bCs/>
          <w:color w:val="FF0000"/>
          <w:sz w:val="28"/>
          <w:szCs w:val="28"/>
        </w:rPr>
        <w:t xml:space="preserve"> должностей, и претендующего на замещение должности муниципальной службы администрации сельского поселения </w:t>
      </w:r>
      <w:r w:rsidR="001C7243">
        <w:rPr>
          <w:rFonts w:ascii="Times New Roman" w:eastAsia="Calibri" w:hAnsi="Times New Roman" w:cs="Times New Roman"/>
          <w:bCs/>
          <w:color w:val="FF0000"/>
          <w:sz w:val="28"/>
          <w:szCs w:val="28"/>
        </w:rPr>
        <w:t>Нялинское, предусмотренную этим Перечнем</w:t>
      </w:r>
      <w:r w:rsidRPr="00096A4F">
        <w:rPr>
          <w:rFonts w:ascii="Times New Roman" w:eastAsia="Calibri" w:hAnsi="Times New Roman" w:cs="Times New Roman"/>
          <w:bCs/>
          <w:color w:val="FF0000"/>
          <w:sz w:val="28"/>
          <w:szCs w:val="28"/>
        </w:rPr>
        <w:t xml:space="preserve"> должностей (далее</w:t>
      </w:r>
      <w:proofErr w:type="gramEnd"/>
      <w:r w:rsidRPr="00096A4F">
        <w:rPr>
          <w:rFonts w:ascii="Times New Roman" w:eastAsia="Calibri" w:hAnsi="Times New Roman" w:cs="Times New Roman"/>
          <w:bCs/>
          <w:color w:val="FF0000"/>
          <w:sz w:val="28"/>
          <w:szCs w:val="28"/>
        </w:rPr>
        <w:t xml:space="preserve"> - кандидат на долж</w:t>
      </w:r>
      <w:r w:rsidR="001C7243">
        <w:rPr>
          <w:rFonts w:ascii="Times New Roman" w:eastAsia="Calibri" w:hAnsi="Times New Roman" w:cs="Times New Roman"/>
          <w:bCs/>
          <w:color w:val="FF0000"/>
          <w:sz w:val="28"/>
          <w:szCs w:val="28"/>
        </w:rPr>
        <w:t>ность, предусмотренную Перечнем</w:t>
      </w:r>
      <w:r w:rsidRPr="00096A4F">
        <w:rPr>
          <w:rFonts w:ascii="Times New Roman" w:eastAsia="Calibri" w:hAnsi="Times New Roman" w:cs="Times New Roman"/>
          <w:bCs/>
          <w:color w:val="FF0000"/>
          <w:sz w:val="28"/>
          <w:szCs w:val="28"/>
        </w:rPr>
        <w:t xml:space="preserve"> должностей).</w:t>
      </w:r>
    </w:p>
    <w:p w:rsidR="00DD4772" w:rsidRPr="00096A4F" w:rsidRDefault="00DD4772" w:rsidP="00096A4F">
      <w:pPr>
        <w:pStyle w:val="a5"/>
        <w:numPr>
          <w:ilvl w:val="0"/>
          <w:numId w:val="5"/>
        </w:numPr>
        <w:ind w:left="0" w:firstLine="709"/>
        <w:jc w:val="both"/>
        <w:rPr>
          <w:rFonts w:eastAsia="Calibri"/>
          <w:bCs/>
          <w:color w:val="FF0000"/>
          <w:sz w:val="28"/>
          <w:szCs w:val="28"/>
        </w:rPr>
      </w:pPr>
      <w:r w:rsidRPr="00096A4F">
        <w:rPr>
          <w:rFonts w:eastAsia="Calibri"/>
          <w:bCs/>
          <w:color w:val="FF0000"/>
          <w:sz w:val="28"/>
          <w:szCs w:val="28"/>
        </w:rPr>
        <w:t>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r w:rsidRPr="00096A4F">
        <w:rPr>
          <w:rFonts w:ascii="Times New Roman" w:eastAsia="Calibri" w:hAnsi="Times New Roman" w:cs="Times New Roman"/>
          <w:bCs/>
          <w:color w:val="FF0000"/>
          <w:sz w:val="28"/>
          <w:szCs w:val="28"/>
        </w:rPr>
        <w:lastRenderedPageBreak/>
        <w:t>а) гражданами - при поступлении на муниципальную службу в администрацию сельского поселения Нялинское;</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r w:rsidRPr="00096A4F">
        <w:rPr>
          <w:rFonts w:ascii="Times New Roman" w:eastAsia="Calibri" w:hAnsi="Times New Roman" w:cs="Times New Roman"/>
          <w:bCs/>
          <w:color w:val="FF0000"/>
          <w:sz w:val="28"/>
          <w:szCs w:val="28"/>
        </w:rPr>
        <w:t>б) кандидатами на должности, предусмотренные Перечнями должностей - при назначении на должности муниципальной службы, предусмотренные Перечнями должностей;</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r w:rsidRPr="00096A4F">
        <w:rPr>
          <w:rFonts w:ascii="Times New Roman" w:eastAsia="Calibri" w:hAnsi="Times New Roman" w:cs="Times New Roman"/>
          <w:bCs/>
          <w:color w:val="FF0000"/>
          <w:sz w:val="28"/>
          <w:szCs w:val="28"/>
        </w:rPr>
        <w:t xml:space="preserve">в) муниципальными служащими, замещавшими по состоянию на 31 декабря отчетного года должности муниципальной службы, </w:t>
      </w:r>
      <w:r w:rsidR="001C7243">
        <w:rPr>
          <w:rFonts w:ascii="Times New Roman" w:eastAsia="Calibri" w:hAnsi="Times New Roman" w:cs="Times New Roman"/>
          <w:bCs/>
          <w:color w:val="FF0000"/>
          <w:sz w:val="28"/>
          <w:szCs w:val="28"/>
        </w:rPr>
        <w:t>предусмотренные Перечнем</w:t>
      </w:r>
      <w:r w:rsidRPr="00096A4F">
        <w:rPr>
          <w:rFonts w:ascii="Times New Roman" w:eastAsia="Calibri" w:hAnsi="Times New Roman" w:cs="Times New Roman"/>
          <w:bCs/>
          <w:color w:val="FF0000"/>
          <w:sz w:val="28"/>
          <w:szCs w:val="28"/>
        </w:rPr>
        <w:t xml:space="preserve"> должностей, - ежегодно не позднее 30 апреля года, следующего </w:t>
      </w:r>
      <w:proofErr w:type="gramStart"/>
      <w:r w:rsidRPr="00096A4F">
        <w:rPr>
          <w:rFonts w:ascii="Times New Roman" w:eastAsia="Calibri" w:hAnsi="Times New Roman" w:cs="Times New Roman"/>
          <w:bCs/>
          <w:color w:val="FF0000"/>
          <w:sz w:val="28"/>
          <w:szCs w:val="28"/>
        </w:rPr>
        <w:t>за</w:t>
      </w:r>
      <w:proofErr w:type="gramEnd"/>
      <w:r w:rsidRPr="00096A4F">
        <w:rPr>
          <w:rFonts w:ascii="Times New Roman" w:eastAsia="Calibri" w:hAnsi="Times New Roman" w:cs="Times New Roman"/>
          <w:bCs/>
          <w:color w:val="FF0000"/>
          <w:sz w:val="28"/>
          <w:szCs w:val="28"/>
        </w:rPr>
        <w:t xml:space="preserve"> отчетным.»</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Гражданин при назначении на должность муниципальной службы представляет:</w:t>
      </w:r>
    </w:p>
    <w:p w:rsidR="008B1606" w:rsidRPr="008B1606" w:rsidRDefault="008B1606" w:rsidP="00E62B6F">
      <w:pPr>
        <w:spacing w:after="0" w:line="240" w:lineRule="auto"/>
        <w:ind w:firstLine="709"/>
        <w:jc w:val="both"/>
        <w:rPr>
          <w:rFonts w:ascii="Times New Roman" w:eastAsia="Calibri" w:hAnsi="Times New Roman" w:cs="Times New Roman"/>
          <w:sz w:val="28"/>
          <w:szCs w:val="28"/>
        </w:rPr>
      </w:pPr>
      <w:proofErr w:type="gramStart"/>
      <w:r w:rsidRPr="008B1606">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B1606">
        <w:rPr>
          <w:rFonts w:ascii="Times New Roman" w:eastAsia="Calibri" w:hAnsi="Times New Roman" w:cs="Times New Roman"/>
          <w:sz w:val="28"/>
          <w:szCs w:val="28"/>
        </w:rPr>
        <w:t xml:space="preserve"> подачи документов для замещения должности муниципальной службы           (на отчетную дату);</w:t>
      </w:r>
    </w:p>
    <w:p w:rsidR="008B1606" w:rsidRDefault="008B1606" w:rsidP="00E62B6F">
      <w:pPr>
        <w:spacing w:after="0" w:line="240" w:lineRule="auto"/>
        <w:ind w:firstLine="709"/>
        <w:jc w:val="both"/>
        <w:rPr>
          <w:rFonts w:ascii="Times New Roman" w:eastAsia="Calibri" w:hAnsi="Times New Roman" w:cs="Times New Roman"/>
          <w:sz w:val="28"/>
          <w:szCs w:val="28"/>
        </w:rPr>
      </w:pPr>
      <w:proofErr w:type="gramStart"/>
      <w:r w:rsidRPr="008B1606">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8B1606">
        <w:rPr>
          <w:rFonts w:ascii="Times New Roman" w:eastAsia="Calibri" w:hAnsi="Times New Roman" w:cs="Times New Roman"/>
          <w:sz w:val="28"/>
          <w:szCs w:val="28"/>
        </w:rPr>
        <w:t xml:space="preserve"> замещения должности муниципальной службы           (на отчетную дату).</w:t>
      </w:r>
    </w:p>
    <w:p w:rsidR="00DD4772" w:rsidRPr="008B1606" w:rsidRDefault="00DD4772" w:rsidP="00096A4F">
      <w:pPr>
        <w:spacing w:after="0" w:line="240" w:lineRule="auto"/>
        <w:ind w:firstLine="709"/>
        <w:jc w:val="both"/>
        <w:rPr>
          <w:rFonts w:ascii="Times New Roman" w:eastAsia="Calibri" w:hAnsi="Times New Roman" w:cs="Times New Roman"/>
          <w:sz w:val="28"/>
          <w:szCs w:val="28"/>
        </w:rPr>
      </w:pPr>
      <w:r w:rsidRPr="00096A4F">
        <w:rPr>
          <w:rFonts w:ascii="Times New Roman" w:eastAsia="Calibri" w:hAnsi="Times New Roman" w:cs="Times New Roman"/>
          <w:bCs/>
          <w:color w:val="FF0000"/>
          <w:sz w:val="28"/>
          <w:szCs w:val="28"/>
        </w:rPr>
        <w:t>4.1. Кандидат на долж</w:t>
      </w:r>
      <w:r w:rsidR="001C7243">
        <w:rPr>
          <w:rFonts w:ascii="Times New Roman" w:eastAsia="Calibri" w:hAnsi="Times New Roman" w:cs="Times New Roman"/>
          <w:bCs/>
          <w:color w:val="FF0000"/>
          <w:sz w:val="28"/>
          <w:szCs w:val="28"/>
        </w:rPr>
        <w:t>ность, предусмотренную Перечнем</w:t>
      </w:r>
      <w:r w:rsidRPr="00096A4F">
        <w:rPr>
          <w:rFonts w:ascii="Times New Roman" w:eastAsia="Calibri" w:hAnsi="Times New Roman" w:cs="Times New Roman"/>
          <w:bCs/>
          <w:color w:val="FF0000"/>
          <w:sz w:val="28"/>
          <w:szCs w:val="28"/>
        </w:rPr>
        <w:t xml:space="preserve"> должностей, представляет сведения о доходах, об имуществе и обязательствах имущественного характера в соответствии с </w:t>
      </w:r>
      <w:r w:rsidR="00E62B6F">
        <w:rPr>
          <w:rFonts w:ascii="Times New Roman" w:eastAsia="Calibri" w:hAnsi="Times New Roman" w:cs="Times New Roman"/>
          <w:bCs/>
          <w:color w:val="FF0000"/>
          <w:sz w:val="28"/>
          <w:szCs w:val="28"/>
        </w:rPr>
        <w:t>пунктом 4 настоящего Положения.</w:t>
      </w:r>
      <w:bookmarkStart w:id="1" w:name="_GoBack"/>
      <w:bookmarkEnd w:id="1"/>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Муниципальный служащий представляет ежегодно:</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proofErr w:type="gramStart"/>
      <w:r w:rsidRPr="008B1606">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 замещающих государственные должности, и</w:t>
      </w:r>
      <w:proofErr w:type="gramEnd"/>
      <w:r w:rsidRPr="008B1606">
        <w:rPr>
          <w:rFonts w:ascii="Times New Roman" w:eastAsia="Calibri" w:hAnsi="Times New Roman" w:cs="Times New Roman"/>
          <w:sz w:val="28"/>
          <w:szCs w:val="28"/>
        </w:rPr>
        <w:t xml:space="preserve">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proofErr w:type="gramStart"/>
      <w:r w:rsidRPr="008B1606">
        <w:rPr>
          <w:rFonts w:ascii="Times New Roman" w:eastAsia="Calibri" w:hAnsi="Times New Roman" w:cs="Times New Roman"/>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w:t>
      </w:r>
      <w:proofErr w:type="gramEnd"/>
      <w:r w:rsidRPr="008B1606">
        <w:rPr>
          <w:rFonts w:ascii="Times New Roman" w:eastAsia="Calibri" w:hAnsi="Times New Roman" w:cs="Times New Roman"/>
          <w:sz w:val="28"/>
          <w:szCs w:val="28"/>
        </w:rPr>
        <w:t>,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B1606" w:rsidRPr="00096A4F" w:rsidRDefault="00DD4772" w:rsidP="00096A4F">
      <w:pPr>
        <w:pStyle w:val="a5"/>
        <w:numPr>
          <w:ilvl w:val="0"/>
          <w:numId w:val="5"/>
        </w:numPr>
        <w:ind w:left="0" w:firstLine="709"/>
        <w:jc w:val="both"/>
        <w:rPr>
          <w:rFonts w:eastAsia="Calibri"/>
          <w:sz w:val="28"/>
          <w:szCs w:val="28"/>
        </w:rPr>
      </w:pPr>
      <w:r w:rsidRPr="00096A4F">
        <w:rPr>
          <w:rFonts w:eastAsia="Calibri"/>
          <w:sz w:val="28"/>
          <w:szCs w:val="28"/>
        </w:rPr>
        <w:t xml:space="preserve">Утратил силу – </w:t>
      </w:r>
      <w:r w:rsidR="001C7243">
        <w:rPr>
          <w:rFonts w:eastAsia="Calibri"/>
          <w:sz w:val="28"/>
          <w:szCs w:val="28"/>
        </w:rPr>
        <w:t>(</w:t>
      </w:r>
      <w:r w:rsidRPr="001C7243">
        <w:rPr>
          <w:rFonts w:eastAsia="Calibri"/>
          <w:i/>
          <w:color w:val="FF0000"/>
          <w:sz w:val="28"/>
          <w:szCs w:val="28"/>
        </w:rPr>
        <w:t>постановление администрации сельского поселения Нялинское от 00.00.2018 № 00</w:t>
      </w:r>
      <w:r w:rsidR="001C7243">
        <w:rPr>
          <w:rFonts w:eastAsia="Calibri"/>
          <w:color w:val="FF0000"/>
          <w:sz w:val="28"/>
          <w:szCs w:val="28"/>
        </w:rPr>
        <w:t>)</w:t>
      </w:r>
      <w:r w:rsidR="008B1606" w:rsidRPr="00096A4F">
        <w:rPr>
          <w:rFonts w:eastAsia="Calibri"/>
          <w:sz w:val="28"/>
          <w:szCs w:val="28"/>
        </w:rPr>
        <w:t>.</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Сведения о доходах, расходах, об имуществе и обязательствах имущественного характера представляются главному специалисту, ответственному за ведение кадровой работы и муниципальной службы в Администрации поселения.</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В случае</w:t>
      </w:r>
      <w:proofErr w:type="gramStart"/>
      <w:r w:rsidRPr="00096A4F">
        <w:rPr>
          <w:rFonts w:eastAsia="Calibri"/>
          <w:sz w:val="28"/>
          <w:szCs w:val="28"/>
        </w:rPr>
        <w:t>,</w:t>
      </w:r>
      <w:proofErr w:type="gramEnd"/>
      <w:r w:rsidRPr="00096A4F">
        <w:rPr>
          <w:rFonts w:eastAsia="Calibri"/>
          <w:sz w:val="28"/>
          <w:szCs w:val="28"/>
        </w:rPr>
        <w:t xml:space="preserve"> если гражданин или муниципальный служащий</w:t>
      </w:r>
      <w:r w:rsidR="00DD4772" w:rsidRPr="00096A4F">
        <w:rPr>
          <w:rFonts w:eastAsia="Calibri"/>
          <w:sz w:val="28"/>
          <w:szCs w:val="28"/>
        </w:rPr>
        <w:t xml:space="preserve">, </w:t>
      </w:r>
      <w:r w:rsidRPr="00096A4F">
        <w:rPr>
          <w:rFonts w:eastAsia="Calibri"/>
          <w:sz w:val="28"/>
          <w:szCs w:val="28"/>
        </w:rPr>
        <w:t xml:space="preserve"> </w:t>
      </w:r>
      <w:r w:rsidR="00DD4772" w:rsidRPr="00096A4F">
        <w:rPr>
          <w:rFonts w:eastAsia="Calibri"/>
          <w:bCs/>
          <w:color w:val="FF0000"/>
          <w:sz w:val="28"/>
          <w:szCs w:val="28"/>
        </w:rPr>
        <w:t>кандидат на должность, предусмотренную Перечнями должностей</w:t>
      </w:r>
      <w:r w:rsidR="00DD4772" w:rsidRPr="00096A4F">
        <w:rPr>
          <w:rFonts w:eastAsia="Calibri"/>
          <w:bCs/>
          <w:sz w:val="28"/>
          <w:szCs w:val="28"/>
        </w:rPr>
        <w:t>,</w:t>
      </w:r>
      <w:r w:rsidR="00DD4772" w:rsidRPr="00096A4F">
        <w:rPr>
          <w:rFonts w:eastAsia="Calibri"/>
          <w:sz w:val="28"/>
          <w:szCs w:val="28"/>
        </w:rPr>
        <w:t xml:space="preserve"> </w:t>
      </w:r>
      <w:r w:rsidRPr="00096A4F">
        <w:rPr>
          <w:rFonts w:eastAsia="Calibri"/>
          <w:sz w:val="28"/>
          <w:szCs w:val="28"/>
        </w:rPr>
        <w:t>обнаружили, что в представленных ими 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B1606" w:rsidRPr="008B1606" w:rsidRDefault="008B1606" w:rsidP="00096A4F">
      <w:pPr>
        <w:spacing w:after="0" w:line="240" w:lineRule="auto"/>
        <w:ind w:firstLine="709"/>
        <w:jc w:val="both"/>
        <w:rPr>
          <w:rFonts w:ascii="Times New Roman" w:eastAsia="Calibri" w:hAnsi="Times New Roman" w:cs="Times New Roman"/>
          <w:color w:val="FF0000"/>
          <w:sz w:val="28"/>
          <w:szCs w:val="28"/>
        </w:rPr>
      </w:pPr>
      <w:r w:rsidRPr="008B1606">
        <w:rPr>
          <w:rFonts w:ascii="Times New Roman" w:eastAsia="Calibri" w:hAnsi="Times New Roman" w:cs="Times New Roman"/>
          <w:sz w:val="28"/>
          <w:szCs w:val="28"/>
        </w:rPr>
        <w:tab/>
      </w:r>
      <w:r w:rsidR="00DD4772" w:rsidRPr="00DD4772">
        <w:rPr>
          <w:rFonts w:ascii="Times New Roman" w:eastAsia="Calibri" w:hAnsi="Times New Roman" w:cs="Times New Roman"/>
          <w:bCs/>
          <w:color w:val="FF0000"/>
          <w:sz w:val="28"/>
          <w:szCs w:val="28"/>
        </w:rPr>
        <w:t>Муниципальный служащий может представить уточненные сведения в течение 1 месяца после окончания срока, указанного в подпункте «в» пункта 3 настоящего Положения. Гражданин может представить уточненные сведения в течение 1 месяца со дня представления сведений в соответствии с подпунктом «а» пункта 3 настоящего Положения. Кандидат на долж</w:t>
      </w:r>
      <w:r w:rsidR="001C7243">
        <w:rPr>
          <w:rFonts w:ascii="Times New Roman" w:eastAsia="Calibri" w:hAnsi="Times New Roman" w:cs="Times New Roman"/>
          <w:bCs/>
          <w:color w:val="FF0000"/>
          <w:sz w:val="28"/>
          <w:szCs w:val="28"/>
        </w:rPr>
        <w:t>ность, предусмотренную Перечнем</w:t>
      </w:r>
      <w:r w:rsidR="00DD4772" w:rsidRPr="00DD4772">
        <w:rPr>
          <w:rFonts w:ascii="Times New Roman" w:eastAsia="Calibri" w:hAnsi="Times New Roman" w:cs="Times New Roman"/>
          <w:bCs/>
          <w:color w:val="FF0000"/>
          <w:sz w:val="28"/>
          <w:szCs w:val="28"/>
        </w:rPr>
        <w:t xml:space="preserve"> должностей,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на соответствующей комиссии по урегулированию конфликта интересов.</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lastRenderedPageBreak/>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w:t>
      </w:r>
      <w:r w:rsidR="00096A4F" w:rsidRPr="00096A4F">
        <w:rPr>
          <w:rFonts w:eastAsia="Calibri"/>
          <w:bCs/>
          <w:sz w:val="28"/>
          <w:szCs w:val="28"/>
        </w:rPr>
        <w:t xml:space="preserve">если федеральным законом, законом </w:t>
      </w:r>
      <w:r w:rsidR="001C7243">
        <w:rPr>
          <w:rFonts w:eastAsia="Calibri"/>
          <w:bCs/>
          <w:sz w:val="28"/>
          <w:szCs w:val="28"/>
        </w:rPr>
        <w:t xml:space="preserve">Ханты-Мансийского автономного </w:t>
      </w:r>
      <w:r w:rsidR="00096A4F" w:rsidRPr="00096A4F">
        <w:rPr>
          <w:rFonts w:eastAsia="Calibri"/>
          <w:bCs/>
          <w:sz w:val="28"/>
          <w:szCs w:val="28"/>
        </w:rPr>
        <w:t>округа</w:t>
      </w:r>
      <w:r w:rsidR="001C7243">
        <w:rPr>
          <w:rFonts w:eastAsia="Calibri"/>
          <w:bCs/>
          <w:sz w:val="28"/>
          <w:szCs w:val="28"/>
        </w:rPr>
        <w:t xml:space="preserve"> - Югры</w:t>
      </w:r>
      <w:r w:rsidR="00096A4F" w:rsidRPr="00096A4F">
        <w:rPr>
          <w:rFonts w:eastAsia="Calibri"/>
          <w:sz w:val="28"/>
          <w:szCs w:val="28"/>
        </w:rPr>
        <w:t xml:space="preserve"> </w:t>
      </w:r>
      <w:r w:rsidRPr="00096A4F">
        <w:rPr>
          <w:rFonts w:eastAsia="Calibri"/>
          <w:sz w:val="28"/>
          <w:szCs w:val="28"/>
        </w:rPr>
        <w:t>они не отнесены к сведениям, составляющим государственную тайну.</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 xml:space="preserve">Эти сведения представляются главе сельского поселения Нялинское, наделенным полномочием назначать на должность и освобождать </w:t>
      </w:r>
      <w:r w:rsidR="00096A4F">
        <w:rPr>
          <w:rFonts w:ascii="Times New Roman" w:eastAsia="Calibri" w:hAnsi="Times New Roman" w:cs="Times New Roman"/>
          <w:sz w:val="28"/>
          <w:szCs w:val="28"/>
        </w:rPr>
        <w:t xml:space="preserve"> </w:t>
      </w:r>
      <w:r w:rsidRPr="008B1606">
        <w:rPr>
          <w:rFonts w:ascii="Times New Roman" w:eastAsia="Calibri" w:hAnsi="Times New Roman" w:cs="Times New Roman"/>
          <w:sz w:val="28"/>
          <w:szCs w:val="28"/>
        </w:rPr>
        <w:t>от должности муниципальных служащих.</w:t>
      </w:r>
    </w:p>
    <w:p w:rsidR="008B1606" w:rsidRPr="00096A4F" w:rsidRDefault="008B1606" w:rsidP="00096A4F">
      <w:pPr>
        <w:pStyle w:val="a5"/>
        <w:numPr>
          <w:ilvl w:val="0"/>
          <w:numId w:val="13"/>
        </w:numPr>
        <w:ind w:left="0" w:firstLine="709"/>
        <w:jc w:val="both"/>
        <w:rPr>
          <w:rFonts w:eastAsia="Calibri"/>
          <w:sz w:val="28"/>
          <w:szCs w:val="28"/>
        </w:rPr>
      </w:pPr>
      <w:proofErr w:type="gramStart"/>
      <w:r w:rsidRPr="00096A4F">
        <w:rPr>
          <w:rFonts w:eastAsia="Calibri"/>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сельского поселения Нялинское, размещаются на официальном сайте администрации Ханты-Мансийского района, а в случае отсутствия этих сведений на официальном сайте администрации Ханты-Мансийского района представляются средствам массовой информации </w:t>
      </w:r>
      <w:r w:rsidR="00DD4772" w:rsidRPr="00096A4F">
        <w:rPr>
          <w:rFonts w:eastAsia="Calibri"/>
          <w:sz w:val="28"/>
          <w:szCs w:val="28"/>
        </w:rPr>
        <w:t xml:space="preserve">  </w:t>
      </w:r>
      <w:r w:rsidRPr="00096A4F">
        <w:rPr>
          <w:rFonts w:eastAsia="Calibri"/>
          <w:sz w:val="28"/>
          <w:szCs w:val="28"/>
        </w:rPr>
        <w:t>для опубликования по их запросам.</w:t>
      </w:r>
      <w:proofErr w:type="gramEnd"/>
    </w:p>
    <w:p w:rsidR="008B1606" w:rsidRPr="00096A4F" w:rsidRDefault="008B1606" w:rsidP="00096A4F">
      <w:pPr>
        <w:pStyle w:val="a5"/>
        <w:numPr>
          <w:ilvl w:val="0"/>
          <w:numId w:val="13"/>
        </w:numPr>
        <w:ind w:left="0" w:firstLine="709"/>
        <w:jc w:val="both"/>
        <w:rPr>
          <w:rFonts w:eastAsia="Calibri"/>
          <w:sz w:val="28"/>
          <w:szCs w:val="28"/>
        </w:rPr>
      </w:pPr>
      <w:r w:rsidRPr="00096A4F">
        <w:rPr>
          <w:rFonts w:eastAsia="Calibri"/>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96A4F" w:rsidRPr="00096A4F" w:rsidRDefault="00096A4F" w:rsidP="00096A4F">
      <w:pPr>
        <w:pStyle w:val="a5"/>
        <w:numPr>
          <w:ilvl w:val="0"/>
          <w:numId w:val="13"/>
        </w:numPr>
        <w:ind w:left="0" w:firstLine="709"/>
        <w:contextualSpacing/>
        <w:jc w:val="both"/>
        <w:rPr>
          <w:bCs/>
          <w:color w:val="FF0000"/>
          <w:sz w:val="28"/>
          <w:szCs w:val="28"/>
        </w:rPr>
      </w:pPr>
      <w:r w:rsidRPr="00096A4F">
        <w:rPr>
          <w:bCs/>
          <w:color w:val="FF0000"/>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w:t>
      </w:r>
      <w:r w:rsidR="00510BB9">
        <w:rPr>
          <w:bCs/>
          <w:color w:val="FF0000"/>
          <w:sz w:val="28"/>
          <w:szCs w:val="28"/>
        </w:rPr>
        <w:t>ность, предусмотренную Перечнем</w:t>
      </w:r>
      <w:r w:rsidRPr="00096A4F">
        <w:rPr>
          <w:bCs/>
          <w:color w:val="FF0000"/>
          <w:sz w:val="28"/>
          <w:szCs w:val="28"/>
        </w:rPr>
        <w:t xml:space="preserve">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
    <w:p w:rsidR="008B1606" w:rsidRPr="008B1606" w:rsidRDefault="00096A4F" w:rsidP="00096A4F">
      <w:pPr>
        <w:spacing w:after="0" w:line="240" w:lineRule="auto"/>
        <w:ind w:firstLine="709"/>
        <w:contextualSpacing/>
        <w:jc w:val="both"/>
        <w:rPr>
          <w:rFonts w:ascii="Times New Roman" w:eastAsia="Calibri" w:hAnsi="Times New Roman" w:cs="Times New Roman"/>
          <w:color w:val="FF0000"/>
          <w:sz w:val="28"/>
          <w:szCs w:val="28"/>
        </w:rPr>
      </w:pPr>
      <w:proofErr w:type="gramStart"/>
      <w:r w:rsidRPr="00096A4F">
        <w:rPr>
          <w:rFonts w:ascii="Times New Roman" w:eastAsia="Calibri" w:hAnsi="Times New Roman" w:cs="Times New Roman"/>
          <w:bCs/>
          <w:color w:val="FF0000"/>
          <w:sz w:val="28"/>
          <w:szCs w:val="28"/>
        </w:rPr>
        <w:t>В случае если гражданин или кандидат на долж</w:t>
      </w:r>
      <w:r w:rsidR="00510BB9">
        <w:rPr>
          <w:rFonts w:ascii="Times New Roman" w:eastAsia="Calibri" w:hAnsi="Times New Roman" w:cs="Times New Roman"/>
          <w:bCs/>
          <w:color w:val="FF0000"/>
          <w:sz w:val="28"/>
          <w:szCs w:val="28"/>
        </w:rPr>
        <w:t>ность, предусмотренную Перечнем</w:t>
      </w:r>
      <w:r w:rsidRPr="00096A4F">
        <w:rPr>
          <w:rFonts w:ascii="Times New Roman" w:eastAsia="Calibri" w:hAnsi="Times New Roman" w:cs="Times New Roman"/>
          <w:bCs/>
          <w:color w:val="FF0000"/>
          <w:sz w:val="28"/>
          <w:szCs w:val="28"/>
        </w:rPr>
        <w:t xml:space="preserve"> должностей, представивший главному специалисту, ответственному за ведение кадровой работы и муниципальной службы,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w:t>
      </w:r>
      <w:proofErr w:type="gramEnd"/>
      <w:r w:rsidRPr="00096A4F">
        <w:rPr>
          <w:rFonts w:ascii="Times New Roman" w:eastAsia="Calibri" w:hAnsi="Times New Roman" w:cs="Times New Roman"/>
          <w:bCs/>
          <w:color w:val="FF0000"/>
          <w:sz w:val="28"/>
          <w:szCs w:val="28"/>
        </w:rPr>
        <w:t xml:space="preserve"> по его письменному заявлению вместе с другими документами.</w:t>
      </w:r>
    </w:p>
    <w:p w:rsidR="00E62B6F" w:rsidRPr="00557BA4" w:rsidRDefault="00E62B6F" w:rsidP="00E62B6F">
      <w:pPr>
        <w:pStyle w:val="a6"/>
        <w:numPr>
          <w:ilvl w:val="0"/>
          <w:numId w:val="13"/>
        </w:numPr>
        <w:ind w:left="0" w:firstLine="709"/>
        <w:jc w:val="both"/>
        <w:rPr>
          <w:rFonts w:ascii="Times New Roman" w:hAnsi="Times New Roman"/>
          <w:bCs/>
          <w:sz w:val="28"/>
          <w:szCs w:val="28"/>
        </w:rPr>
      </w:pPr>
      <w:r w:rsidRPr="00557BA4">
        <w:rPr>
          <w:rFonts w:ascii="Times New Roman" w:hAnsi="Times New Roman"/>
          <w:bCs/>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096A4F" w:rsidRDefault="00E62B6F" w:rsidP="00E62B6F">
      <w:pPr>
        <w:autoSpaceDE w:val="0"/>
        <w:autoSpaceDN w:val="0"/>
        <w:adjustRightInd w:val="0"/>
        <w:spacing w:after="0" w:line="240" w:lineRule="auto"/>
        <w:ind w:firstLine="709"/>
        <w:jc w:val="both"/>
        <w:rPr>
          <w:rFonts w:ascii="Times New Roman" w:eastAsia="Times New Roman" w:hAnsi="Times New Roman" w:cs="Times New Roman"/>
          <w:b/>
          <w:sz w:val="24"/>
          <w:szCs w:val="24"/>
        </w:rPr>
      </w:pPr>
      <w:proofErr w:type="gramStart"/>
      <w:r w:rsidRPr="00557BA4">
        <w:rPr>
          <w:rFonts w:ascii="Times New Roman" w:hAnsi="Times New Roman"/>
          <w:bCs/>
          <w:sz w:val="28"/>
          <w:szCs w:val="28"/>
        </w:rPr>
        <w:lastRenderedPageBreak/>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096A4F" w:rsidRDefault="00096A4F" w:rsidP="00E62B6F">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28141A" w:rsidRPr="0028141A" w:rsidRDefault="0028141A" w:rsidP="0028141A">
      <w:pPr>
        <w:autoSpaceDE w:val="0"/>
        <w:autoSpaceDN w:val="0"/>
        <w:adjustRightInd w:val="0"/>
        <w:spacing w:after="0" w:line="240" w:lineRule="auto"/>
        <w:jc w:val="both"/>
        <w:rPr>
          <w:rFonts w:ascii="Times New Roman" w:eastAsia="Times New Roman" w:hAnsi="Times New Roman" w:cs="Times New Roman"/>
          <w:sz w:val="24"/>
          <w:szCs w:val="24"/>
        </w:rPr>
      </w:pPr>
    </w:p>
    <w:sectPr w:rsidR="0028141A" w:rsidRPr="0028141A" w:rsidSect="00B06134">
      <w:headerReference w:type="default" r:id="rId9"/>
      <w:pgSz w:w="11906" w:h="16838"/>
      <w:pgMar w:top="709"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78" w:rsidRDefault="00456378" w:rsidP="00426C10">
      <w:pPr>
        <w:spacing w:after="0" w:line="240" w:lineRule="auto"/>
      </w:pPr>
      <w:r>
        <w:separator/>
      </w:r>
    </w:p>
  </w:endnote>
  <w:endnote w:type="continuationSeparator" w:id="0">
    <w:p w:rsidR="00456378" w:rsidRDefault="00456378" w:rsidP="004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78" w:rsidRDefault="00456378" w:rsidP="00426C10">
      <w:pPr>
        <w:spacing w:after="0" w:line="240" w:lineRule="auto"/>
      </w:pPr>
      <w:r>
        <w:separator/>
      </w:r>
    </w:p>
  </w:footnote>
  <w:footnote w:type="continuationSeparator" w:id="0">
    <w:p w:rsidR="00456378" w:rsidRDefault="00456378" w:rsidP="0042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10" w:rsidRPr="00B06134" w:rsidRDefault="00426C10">
    <w:pPr>
      <w:pStyle w:val="a3"/>
      <w:jc w:val="center"/>
      <w:rPr>
        <w:sz w:val="20"/>
      </w:rPr>
    </w:pPr>
  </w:p>
  <w:p w:rsidR="00426C10" w:rsidRDefault="00426C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878"/>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333388"/>
    <w:multiLevelType w:val="multilevel"/>
    <w:tmpl w:val="72F0C350"/>
    <w:lvl w:ilvl="0">
      <w:start w:val="1"/>
      <w:numFmt w:val="decimal"/>
      <w:lvlText w:val="%1."/>
      <w:lvlJc w:val="left"/>
      <w:pPr>
        <w:ind w:left="1528" w:hanging="9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84"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624" w:hanging="2160"/>
      </w:pPr>
      <w:rPr>
        <w:rFonts w:hint="default"/>
      </w:rPr>
    </w:lvl>
  </w:abstractNum>
  <w:abstractNum w:abstractNumId="2">
    <w:nsid w:val="01F54AD8"/>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nsid w:val="0F29537B"/>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
    <w:nsid w:val="3C5F597C"/>
    <w:multiLevelType w:val="hybridMultilevel"/>
    <w:tmpl w:val="17E88624"/>
    <w:lvl w:ilvl="0" w:tplc="1BF61FA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3857EC7"/>
    <w:multiLevelType w:val="hybridMultilevel"/>
    <w:tmpl w:val="43243084"/>
    <w:lvl w:ilvl="0" w:tplc="15C22D2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C3E39"/>
    <w:multiLevelType w:val="hybridMultilevel"/>
    <w:tmpl w:val="B720E1DA"/>
    <w:lvl w:ilvl="0" w:tplc="15C22D2A">
      <w:start w:val="12"/>
      <w:numFmt w:val="decimal"/>
      <w:lvlText w:val="%1."/>
      <w:lvlJc w:val="left"/>
      <w:pPr>
        <w:ind w:left="1449" w:hanging="37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54AB7649"/>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8">
    <w:nsid w:val="55C538CE"/>
    <w:multiLevelType w:val="multilevel"/>
    <w:tmpl w:val="72F0C350"/>
    <w:lvl w:ilvl="0">
      <w:start w:val="1"/>
      <w:numFmt w:val="decimal"/>
      <w:lvlText w:val="%1."/>
      <w:lvlJc w:val="left"/>
      <w:pPr>
        <w:ind w:left="1528" w:hanging="9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84"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624" w:hanging="2160"/>
      </w:pPr>
      <w:rPr>
        <w:rFonts w:hint="default"/>
      </w:rPr>
    </w:lvl>
  </w:abstractNum>
  <w:abstractNum w:abstractNumId="9">
    <w:nsid w:val="562A44C2"/>
    <w:multiLevelType w:val="hybridMultilevel"/>
    <w:tmpl w:val="2DCC4634"/>
    <w:lvl w:ilvl="0" w:tplc="1BF61FA8">
      <w:start w:val="1"/>
      <w:numFmt w:val="decimal"/>
      <w:lvlText w:val="%1."/>
      <w:lvlJc w:val="left"/>
      <w:pPr>
        <w:ind w:left="1824" w:hanging="40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568D3757"/>
    <w:multiLevelType w:val="multilevel"/>
    <w:tmpl w:val="72F0C350"/>
    <w:lvl w:ilvl="0">
      <w:start w:val="1"/>
      <w:numFmt w:val="decimal"/>
      <w:lvlText w:val="%1."/>
      <w:lvlJc w:val="left"/>
      <w:pPr>
        <w:ind w:left="1528" w:hanging="9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84"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624" w:hanging="2160"/>
      </w:pPr>
      <w:rPr>
        <w:rFonts w:hint="default"/>
      </w:rPr>
    </w:lvl>
  </w:abstractNum>
  <w:abstractNum w:abstractNumId="11">
    <w:nsid w:val="5E7041CA"/>
    <w:multiLevelType w:val="hybridMultilevel"/>
    <w:tmpl w:val="6270E3AC"/>
    <w:lvl w:ilvl="0" w:tplc="1BF61FA8">
      <w:start w:val="1"/>
      <w:numFmt w:val="decimal"/>
      <w:lvlText w:val="%1."/>
      <w:lvlJc w:val="left"/>
      <w:pPr>
        <w:ind w:left="1824" w:hanging="40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69C20C3C"/>
    <w:multiLevelType w:val="hybridMultilevel"/>
    <w:tmpl w:val="989415E4"/>
    <w:lvl w:ilvl="0" w:tplc="91340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2A08E9"/>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num w:numId="1">
    <w:abstractNumId w:val="1"/>
  </w:num>
  <w:num w:numId="2">
    <w:abstractNumId w:val="12"/>
  </w:num>
  <w:num w:numId="3">
    <w:abstractNumId w:val="8"/>
  </w:num>
  <w:num w:numId="4">
    <w:abstractNumId w:val="10"/>
  </w:num>
  <w:num w:numId="5">
    <w:abstractNumId w:val="4"/>
  </w:num>
  <w:num w:numId="6">
    <w:abstractNumId w:val="13"/>
  </w:num>
  <w:num w:numId="7">
    <w:abstractNumId w:val="0"/>
  </w:num>
  <w:num w:numId="8">
    <w:abstractNumId w:val="3"/>
  </w:num>
  <w:num w:numId="9">
    <w:abstractNumId w:val="2"/>
  </w:num>
  <w:num w:numId="10">
    <w:abstractNumId w:val="7"/>
  </w:num>
  <w:num w:numId="11">
    <w:abstractNumId w:val="11"/>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FD"/>
    <w:rsid w:val="00010D69"/>
    <w:rsid w:val="00020501"/>
    <w:rsid w:val="00026C6C"/>
    <w:rsid w:val="00031EE8"/>
    <w:rsid w:val="000364E7"/>
    <w:rsid w:val="00045512"/>
    <w:rsid w:val="0007035F"/>
    <w:rsid w:val="00096A4F"/>
    <w:rsid w:val="00097B84"/>
    <w:rsid w:val="000B1C60"/>
    <w:rsid w:val="000B485E"/>
    <w:rsid w:val="000B4983"/>
    <w:rsid w:val="001446A5"/>
    <w:rsid w:val="001B4B7E"/>
    <w:rsid w:val="001C7243"/>
    <w:rsid w:val="001F7A64"/>
    <w:rsid w:val="002312CC"/>
    <w:rsid w:val="00234D31"/>
    <w:rsid w:val="00246062"/>
    <w:rsid w:val="0028141A"/>
    <w:rsid w:val="002B264B"/>
    <w:rsid w:val="002D1B81"/>
    <w:rsid w:val="0035098C"/>
    <w:rsid w:val="00355D79"/>
    <w:rsid w:val="0037198D"/>
    <w:rsid w:val="00390DD4"/>
    <w:rsid w:val="003A24C1"/>
    <w:rsid w:val="003E4CAB"/>
    <w:rsid w:val="003F2D6B"/>
    <w:rsid w:val="003F5F88"/>
    <w:rsid w:val="0041142D"/>
    <w:rsid w:val="00414E7A"/>
    <w:rsid w:val="00422597"/>
    <w:rsid w:val="00426C10"/>
    <w:rsid w:val="00456378"/>
    <w:rsid w:val="00457707"/>
    <w:rsid w:val="004644E9"/>
    <w:rsid w:val="004705F8"/>
    <w:rsid w:val="004C2A72"/>
    <w:rsid w:val="00510BB9"/>
    <w:rsid w:val="0053714F"/>
    <w:rsid w:val="00555839"/>
    <w:rsid w:val="00557BA4"/>
    <w:rsid w:val="00562572"/>
    <w:rsid w:val="00590801"/>
    <w:rsid w:val="005A0A96"/>
    <w:rsid w:val="005A2E8C"/>
    <w:rsid w:val="005D0FF4"/>
    <w:rsid w:val="005E1FD6"/>
    <w:rsid w:val="005F400F"/>
    <w:rsid w:val="00644952"/>
    <w:rsid w:val="00667CC1"/>
    <w:rsid w:val="00696179"/>
    <w:rsid w:val="006B51DE"/>
    <w:rsid w:val="006C7F64"/>
    <w:rsid w:val="006E16C4"/>
    <w:rsid w:val="007C2548"/>
    <w:rsid w:val="007D46C1"/>
    <w:rsid w:val="007D5479"/>
    <w:rsid w:val="00827BA6"/>
    <w:rsid w:val="00833FAC"/>
    <w:rsid w:val="00841746"/>
    <w:rsid w:val="00886F61"/>
    <w:rsid w:val="008B1606"/>
    <w:rsid w:val="008D52D7"/>
    <w:rsid w:val="008D6E27"/>
    <w:rsid w:val="008E67CF"/>
    <w:rsid w:val="009250B3"/>
    <w:rsid w:val="00930084"/>
    <w:rsid w:val="00960A6E"/>
    <w:rsid w:val="0099219C"/>
    <w:rsid w:val="009E0F96"/>
    <w:rsid w:val="009F2EB2"/>
    <w:rsid w:val="00AB6711"/>
    <w:rsid w:val="00B06134"/>
    <w:rsid w:val="00B2108A"/>
    <w:rsid w:val="00B62E7F"/>
    <w:rsid w:val="00B639B0"/>
    <w:rsid w:val="00C14FDA"/>
    <w:rsid w:val="00C83CEE"/>
    <w:rsid w:val="00C950E8"/>
    <w:rsid w:val="00CD195A"/>
    <w:rsid w:val="00CD2A6D"/>
    <w:rsid w:val="00CD79B3"/>
    <w:rsid w:val="00CF5462"/>
    <w:rsid w:val="00D5131A"/>
    <w:rsid w:val="00D90228"/>
    <w:rsid w:val="00D94B13"/>
    <w:rsid w:val="00D97858"/>
    <w:rsid w:val="00DB0BFD"/>
    <w:rsid w:val="00DB2320"/>
    <w:rsid w:val="00DC2328"/>
    <w:rsid w:val="00DD06D3"/>
    <w:rsid w:val="00DD2FD2"/>
    <w:rsid w:val="00DD361B"/>
    <w:rsid w:val="00DD4772"/>
    <w:rsid w:val="00E1774B"/>
    <w:rsid w:val="00E208CB"/>
    <w:rsid w:val="00E52C28"/>
    <w:rsid w:val="00E62B6F"/>
    <w:rsid w:val="00E9004A"/>
    <w:rsid w:val="00E966D2"/>
    <w:rsid w:val="00EC78E9"/>
    <w:rsid w:val="00EE250C"/>
    <w:rsid w:val="00EF3CE4"/>
    <w:rsid w:val="00F1543F"/>
    <w:rsid w:val="00F23652"/>
    <w:rsid w:val="00F24A39"/>
    <w:rsid w:val="00F42029"/>
    <w:rsid w:val="00F659D2"/>
    <w:rsid w:val="00F80FC2"/>
    <w:rsid w:val="00FC09B1"/>
    <w:rsid w:val="00FC7267"/>
    <w:rsid w:val="00FE38E9"/>
    <w:rsid w:val="00FF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1A"/>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paragraph" w:styleId="2">
    <w:name w:val="heading 2"/>
    <w:basedOn w:val="a"/>
    <w:next w:val="a"/>
    <w:link w:val="20"/>
    <w:uiPriority w:val="9"/>
    <w:semiHidden/>
    <w:unhideWhenUsed/>
    <w:qFormat/>
    <w:rsid w:val="005A2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character" w:customStyle="1" w:styleId="ConsPlusNormal">
    <w:name w:val="ConsPlusNormal Знак"/>
    <w:link w:val="ConsPlusNormal0"/>
    <w:locked/>
    <w:rsid w:val="005E1FD6"/>
    <w:rPr>
      <w:rFonts w:ascii="Arial" w:eastAsia="Calibri" w:hAnsi="Arial" w:cs="Arial"/>
      <w:sz w:val="20"/>
      <w:szCs w:val="20"/>
    </w:rPr>
  </w:style>
  <w:style w:type="paragraph" w:customStyle="1" w:styleId="ConsPlusNormal0">
    <w:name w:val="ConsPlusNormal"/>
    <w:link w:val="ConsPlusNormal"/>
    <w:rsid w:val="005E1FD6"/>
    <w:pPr>
      <w:autoSpaceDE w:val="0"/>
      <w:autoSpaceDN w:val="0"/>
      <w:adjustRightInd w:val="0"/>
      <w:spacing w:after="0" w:line="240" w:lineRule="auto"/>
      <w:ind w:firstLine="720"/>
    </w:pPr>
    <w:rPr>
      <w:rFonts w:ascii="Arial" w:eastAsia="Calibri" w:hAnsi="Arial" w:cs="Arial"/>
      <w:sz w:val="20"/>
      <w:szCs w:val="20"/>
    </w:rPr>
  </w:style>
  <w:style w:type="paragraph" w:styleId="ac">
    <w:name w:val="Balloon Text"/>
    <w:basedOn w:val="a"/>
    <w:link w:val="ad"/>
    <w:uiPriority w:val="99"/>
    <w:semiHidden/>
    <w:unhideWhenUsed/>
    <w:rsid w:val="000455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5512"/>
    <w:rPr>
      <w:rFonts w:ascii="Tahoma" w:hAnsi="Tahoma" w:cs="Tahoma"/>
      <w:sz w:val="16"/>
      <w:szCs w:val="16"/>
    </w:rPr>
  </w:style>
  <w:style w:type="character" w:styleId="ae">
    <w:name w:val="Hyperlink"/>
    <w:basedOn w:val="a0"/>
    <w:uiPriority w:val="99"/>
    <w:unhideWhenUsed/>
    <w:rsid w:val="003A24C1"/>
    <w:rPr>
      <w:color w:val="0000FF" w:themeColor="hyperlink"/>
      <w:u w:val="single"/>
    </w:rPr>
  </w:style>
  <w:style w:type="character" w:customStyle="1" w:styleId="20">
    <w:name w:val="Заголовок 2 Знак"/>
    <w:basedOn w:val="a0"/>
    <w:link w:val="2"/>
    <w:uiPriority w:val="9"/>
    <w:semiHidden/>
    <w:rsid w:val="005A2E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1A"/>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paragraph" w:styleId="2">
    <w:name w:val="heading 2"/>
    <w:basedOn w:val="a"/>
    <w:next w:val="a"/>
    <w:link w:val="20"/>
    <w:uiPriority w:val="9"/>
    <w:semiHidden/>
    <w:unhideWhenUsed/>
    <w:qFormat/>
    <w:rsid w:val="005A2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character" w:customStyle="1" w:styleId="ConsPlusNormal">
    <w:name w:val="ConsPlusNormal Знак"/>
    <w:link w:val="ConsPlusNormal0"/>
    <w:locked/>
    <w:rsid w:val="005E1FD6"/>
    <w:rPr>
      <w:rFonts w:ascii="Arial" w:eastAsia="Calibri" w:hAnsi="Arial" w:cs="Arial"/>
      <w:sz w:val="20"/>
      <w:szCs w:val="20"/>
    </w:rPr>
  </w:style>
  <w:style w:type="paragraph" w:customStyle="1" w:styleId="ConsPlusNormal0">
    <w:name w:val="ConsPlusNormal"/>
    <w:link w:val="ConsPlusNormal"/>
    <w:rsid w:val="005E1FD6"/>
    <w:pPr>
      <w:autoSpaceDE w:val="0"/>
      <w:autoSpaceDN w:val="0"/>
      <w:adjustRightInd w:val="0"/>
      <w:spacing w:after="0" w:line="240" w:lineRule="auto"/>
      <w:ind w:firstLine="720"/>
    </w:pPr>
    <w:rPr>
      <w:rFonts w:ascii="Arial" w:eastAsia="Calibri" w:hAnsi="Arial" w:cs="Arial"/>
      <w:sz w:val="20"/>
      <w:szCs w:val="20"/>
    </w:rPr>
  </w:style>
  <w:style w:type="paragraph" w:styleId="ac">
    <w:name w:val="Balloon Text"/>
    <w:basedOn w:val="a"/>
    <w:link w:val="ad"/>
    <w:uiPriority w:val="99"/>
    <w:semiHidden/>
    <w:unhideWhenUsed/>
    <w:rsid w:val="000455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5512"/>
    <w:rPr>
      <w:rFonts w:ascii="Tahoma" w:hAnsi="Tahoma" w:cs="Tahoma"/>
      <w:sz w:val="16"/>
      <w:szCs w:val="16"/>
    </w:rPr>
  </w:style>
  <w:style w:type="character" w:styleId="ae">
    <w:name w:val="Hyperlink"/>
    <w:basedOn w:val="a0"/>
    <w:uiPriority w:val="99"/>
    <w:unhideWhenUsed/>
    <w:rsid w:val="003A24C1"/>
    <w:rPr>
      <w:color w:val="0000FF" w:themeColor="hyperlink"/>
      <w:u w:val="single"/>
    </w:rPr>
  </w:style>
  <w:style w:type="character" w:customStyle="1" w:styleId="20">
    <w:name w:val="Заголовок 2 Знак"/>
    <w:basedOn w:val="a0"/>
    <w:link w:val="2"/>
    <w:uiPriority w:val="9"/>
    <w:semiHidden/>
    <w:rsid w:val="005A2E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865">
      <w:bodyDiv w:val="1"/>
      <w:marLeft w:val="0"/>
      <w:marRight w:val="0"/>
      <w:marTop w:val="0"/>
      <w:marBottom w:val="0"/>
      <w:divBdr>
        <w:top w:val="none" w:sz="0" w:space="0" w:color="auto"/>
        <w:left w:val="none" w:sz="0" w:space="0" w:color="auto"/>
        <w:bottom w:val="none" w:sz="0" w:space="0" w:color="auto"/>
        <w:right w:val="none" w:sz="0" w:space="0" w:color="auto"/>
      </w:divBdr>
      <w:divsChild>
        <w:div w:id="971639969">
          <w:marLeft w:val="0"/>
          <w:marRight w:val="0"/>
          <w:marTop w:val="120"/>
          <w:marBottom w:val="0"/>
          <w:divBdr>
            <w:top w:val="none" w:sz="0" w:space="0" w:color="auto"/>
            <w:left w:val="none" w:sz="0" w:space="0" w:color="auto"/>
            <w:bottom w:val="none" w:sz="0" w:space="0" w:color="auto"/>
            <w:right w:val="none" w:sz="0" w:space="0" w:color="auto"/>
          </w:divBdr>
        </w:div>
        <w:div w:id="91703288">
          <w:marLeft w:val="0"/>
          <w:marRight w:val="0"/>
          <w:marTop w:val="120"/>
          <w:marBottom w:val="0"/>
          <w:divBdr>
            <w:top w:val="none" w:sz="0" w:space="0" w:color="auto"/>
            <w:left w:val="none" w:sz="0" w:space="0" w:color="auto"/>
            <w:bottom w:val="none" w:sz="0" w:space="0" w:color="auto"/>
            <w:right w:val="none" w:sz="0" w:space="0" w:color="auto"/>
          </w:divBdr>
        </w:div>
      </w:divsChild>
    </w:div>
    <w:div w:id="109739931">
      <w:bodyDiv w:val="1"/>
      <w:marLeft w:val="0"/>
      <w:marRight w:val="0"/>
      <w:marTop w:val="0"/>
      <w:marBottom w:val="0"/>
      <w:divBdr>
        <w:top w:val="none" w:sz="0" w:space="0" w:color="auto"/>
        <w:left w:val="none" w:sz="0" w:space="0" w:color="auto"/>
        <w:bottom w:val="none" w:sz="0" w:space="0" w:color="auto"/>
        <w:right w:val="none" w:sz="0" w:space="0" w:color="auto"/>
      </w:divBdr>
    </w:div>
    <w:div w:id="544562801">
      <w:bodyDiv w:val="1"/>
      <w:marLeft w:val="0"/>
      <w:marRight w:val="0"/>
      <w:marTop w:val="0"/>
      <w:marBottom w:val="0"/>
      <w:divBdr>
        <w:top w:val="none" w:sz="0" w:space="0" w:color="auto"/>
        <w:left w:val="none" w:sz="0" w:space="0" w:color="auto"/>
        <w:bottom w:val="none" w:sz="0" w:space="0" w:color="auto"/>
        <w:right w:val="none" w:sz="0" w:space="0" w:color="auto"/>
      </w:divBdr>
    </w:div>
    <w:div w:id="1640646367">
      <w:bodyDiv w:val="1"/>
      <w:marLeft w:val="0"/>
      <w:marRight w:val="0"/>
      <w:marTop w:val="0"/>
      <w:marBottom w:val="0"/>
      <w:divBdr>
        <w:top w:val="none" w:sz="0" w:space="0" w:color="auto"/>
        <w:left w:val="none" w:sz="0" w:space="0" w:color="auto"/>
        <w:bottom w:val="none" w:sz="0" w:space="0" w:color="auto"/>
        <w:right w:val="none" w:sz="0" w:space="0" w:color="auto"/>
      </w:divBdr>
    </w:div>
    <w:div w:id="18677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4BC3-2065-4A8F-B60A-FB97C70A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User</cp:lastModifiedBy>
  <cp:revision>3</cp:revision>
  <cp:lastPrinted>2019-02-20T10:36:00Z</cp:lastPrinted>
  <dcterms:created xsi:type="dcterms:W3CDTF">2019-02-20T10:42:00Z</dcterms:created>
  <dcterms:modified xsi:type="dcterms:W3CDTF">2019-02-20T10:55:00Z</dcterms:modified>
</cp:coreProperties>
</file>